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11" w:rsidRDefault="003E5511" w:rsidP="003E5511">
      <w:pPr>
        <w:pStyle w:val="1"/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-864562</wp:posOffset>
            </wp:positionV>
            <wp:extent cx="7604760" cy="10753725"/>
            <wp:effectExtent l="0" t="0" r="0" b="9525"/>
            <wp:wrapNone/>
            <wp:docPr id="1" name="Рисунок 1" descr="C:\Users\ret\Desktop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t\Desktop\Облож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76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511" w:rsidRPr="00CF0637" w:rsidRDefault="00060B6F" w:rsidP="003E5511">
      <w:pPr>
        <w:pStyle w:val="1"/>
        <w:spacing w:line="276" w:lineRule="auto"/>
      </w:pPr>
      <w:r w:rsidRPr="00060B6F">
        <w:rPr>
          <w:rFonts w:cs="Times New Roman"/>
          <w:b/>
          <w:noProof/>
          <w:szCs w:val="24"/>
          <w:lang w:eastAsia="ru-RU"/>
        </w:rPr>
        <w:pict>
          <v:rect id="Прямоугольник 3" o:spid="_x0000_s1026" style="position:absolute;left:0;text-align:left;margin-left:-36.2pt;margin-top:201.55pt;width:535.3pt;height:340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" fillcolor="white [3212]" strokecolor="white [3212]" strokeweight="2pt">
            <v:path arrowok="t"/>
            <v:textbox>
              <w:txbxContent>
                <w:p w:rsidR="00504B30" w:rsidRDefault="00504B30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504B30" w:rsidRDefault="00504B30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Задания для промежуточной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аттест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ции</w:t>
                  </w:r>
                </w:p>
                <w:p w:rsidR="00504B30" w:rsidRDefault="00504B30" w:rsidP="00504B30">
                  <w:pPr>
                    <w:spacing w:line="240" w:lineRule="auto"/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п</w:t>
                  </w:r>
                  <w:r w:rsidRPr="003E5511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дисциплине «Управление </w:t>
                  </w:r>
                </w:p>
                <w:p w:rsidR="00504B30" w:rsidRDefault="00504B30" w:rsidP="00504B30">
                  <w:pPr>
                    <w:spacing w:line="240" w:lineRule="auto"/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комплексным социально-экономическим развитием муниципального </w:t>
                  </w:r>
                </w:p>
                <w:p w:rsidR="00504B30" w:rsidRPr="003E5511" w:rsidRDefault="00504B30" w:rsidP="00504B30">
                  <w:pPr>
                    <w:spacing w:line="240" w:lineRule="auto"/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образования»</w:t>
                  </w:r>
                </w:p>
                <w:p w:rsidR="00504B30" w:rsidRPr="003E5511" w:rsidRDefault="00504B30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-26.65pt;margin-top:371.45pt;width:525.75pt;height:126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" fillcolor="white [3212]" strokecolor="white [3212]" strokeweight="2pt">
            <v:path arrowok="t"/>
            <v:textbox>
              <w:txbxContent>
                <w:p w:rsidR="00504B30" w:rsidRPr="003E5511" w:rsidRDefault="00504B30" w:rsidP="003E5511">
                  <w:pPr>
                    <w:jc w:val="center"/>
                    <w:rPr>
                      <w:b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 w:rsidR="003E5511">
        <w:br w:type="page"/>
      </w:r>
    </w:p>
    <w:p w:rsidR="003E5511" w:rsidRDefault="003E5511" w:rsidP="003E5511">
      <w:pPr>
        <w:pStyle w:val="1"/>
        <w:spacing w:line="276" w:lineRule="auto"/>
        <w:jc w:val="center"/>
        <w:rPr>
          <w:rFonts w:cs="Times New Roman"/>
          <w:b/>
          <w:sz w:val="28"/>
          <w:szCs w:val="28"/>
        </w:rPr>
        <w:sectPr w:rsidR="003E5511" w:rsidSect="00605E5F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Pr="00AD2182" w:rsidRDefault="003E5511" w:rsidP="003E5511">
      <w:pPr>
        <w:jc w:val="both"/>
        <w:rPr>
          <w:rFonts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151683">
        <w:rPr>
          <w:rFonts w:ascii="Minion Pro" w:hAnsi="Minion Pro" w:cs="Times New Roman"/>
          <w:sz w:val="28"/>
          <w:szCs w:val="28"/>
        </w:rPr>
        <w:t xml:space="preserve"> </w:t>
      </w:r>
      <w:r w:rsidR="004D7F68" w:rsidRPr="003E5511">
        <w:rPr>
          <w:rFonts w:ascii="Minion Pro" w:hAnsi="Minion Pro" w:cs="Times New Roman"/>
          <w:sz w:val="28"/>
          <w:szCs w:val="28"/>
        </w:rPr>
        <w:t xml:space="preserve">по </w:t>
      </w:r>
      <w:r w:rsidR="004D7F68">
        <w:rPr>
          <w:rFonts w:ascii="Minion Pro" w:hAnsi="Minion Pro" w:cs="Times New Roman"/>
          <w:sz w:val="28"/>
          <w:szCs w:val="28"/>
        </w:rPr>
        <w:t>дисциплине «</w:t>
      </w:r>
      <w:r w:rsidR="00504B30">
        <w:rPr>
          <w:rFonts w:ascii="Minion Pro" w:hAnsi="Minion Pro" w:cs="Times New Roman"/>
          <w:sz w:val="28"/>
          <w:szCs w:val="28"/>
        </w:rPr>
        <w:t>У</w:t>
      </w:r>
      <w:r w:rsidR="00D71923">
        <w:rPr>
          <w:rFonts w:ascii="Minion Pro" w:hAnsi="Minion Pro" w:cs="Times New Roman"/>
          <w:sz w:val="28"/>
          <w:szCs w:val="28"/>
        </w:rPr>
        <w:t>правление</w:t>
      </w:r>
      <w:r w:rsidR="00504B30">
        <w:rPr>
          <w:rFonts w:ascii="Minion Pro" w:hAnsi="Minion Pro" w:cs="Times New Roman"/>
          <w:sz w:val="28"/>
          <w:szCs w:val="28"/>
        </w:rPr>
        <w:t xml:space="preserve"> ко</w:t>
      </w:r>
      <w:r w:rsidR="00504B30">
        <w:rPr>
          <w:rFonts w:ascii="Minion Pro" w:hAnsi="Minion Pro" w:cs="Times New Roman"/>
          <w:sz w:val="28"/>
          <w:szCs w:val="28"/>
        </w:rPr>
        <w:t>м</w:t>
      </w:r>
      <w:r w:rsidR="00504B30">
        <w:rPr>
          <w:rFonts w:ascii="Minion Pro" w:hAnsi="Minion Pro" w:cs="Times New Roman"/>
          <w:sz w:val="28"/>
          <w:szCs w:val="28"/>
        </w:rPr>
        <w:t>плексным социально-экономическим развитием муниципального образов</w:t>
      </w:r>
      <w:r w:rsidR="00504B30">
        <w:rPr>
          <w:rFonts w:ascii="Minion Pro" w:hAnsi="Minion Pro" w:cs="Times New Roman"/>
          <w:sz w:val="28"/>
          <w:szCs w:val="28"/>
        </w:rPr>
        <w:t>а</w:t>
      </w:r>
      <w:r w:rsidR="00504B30">
        <w:rPr>
          <w:rFonts w:ascii="Minion Pro" w:hAnsi="Minion Pro" w:cs="Times New Roman"/>
          <w:sz w:val="28"/>
          <w:szCs w:val="28"/>
        </w:rPr>
        <w:t>ния</w:t>
      </w:r>
      <w:r w:rsidR="004D7F68">
        <w:rPr>
          <w:rFonts w:ascii="Minion Pro" w:hAnsi="Minion Pro" w:cs="Times New Roman"/>
          <w:sz w:val="28"/>
          <w:szCs w:val="28"/>
        </w:rPr>
        <w:t>» направления подготовки 38.03.0</w:t>
      </w:r>
      <w:r w:rsidR="00F60AAD">
        <w:rPr>
          <w:rFonts w:ascii="Minion Pro" w:hAnsi="Minion Pro" w:cs="Times New Roman"/>
          <w:sz w:val="28"/>
          <w:szCs w:val="28"/>
        </w:rPr>
        <w:t>4</w:t>
      </w:r>
      <w:r w:rsidR="004D7F68">
        <w:rPr>
          <w:rFonts w:ascii="Minion Pro" w:hAnsi="Minion Pro" w:cs="Times New Roman"/>
          <w:sz w:val="28"/>
          <w:szCs w:val="28"/>
        </w:rPr>
        <w:t xml:space="preserve"> «</w:t>
      </w:r>
      <w:r w:rsidR="00F60AAD">
        <w:rPr>
          <w:rFonts w:ascii="Minion Pro" w:hAnsi="Minion Pro" w:cs="Times New Roman"/>
          <w:sz w:val="28"/>
          <w:szCs w:val="28"/>
        </w:rPr>
        <w:t>Государственное и муниципальное управление</w:t>
      </w:r>
      <w:r w:rsidR="004D7F68">
        <w:rPr>
          <w:rFonts w:ascii="Minion Pro" w:hAnsi="Minion Pro" w:cs="Times New Roman"/>
          <w:sz w:val="28"/>
          <w:szCs w:val="28"/>
        </w:rPr>
        <w:t xml:space="preserve">» </w:t>
      </w:r>
      <w:r w:rsidR="003E5511" w:rsidRPr="00AD2182">
        <w:rPr>
          <w:rFonts w:ascii="Minion Pro" w:hAnsi="Minion Pro" w:cs="Times New Roman"/>
          <w:sz w:val="28"/>
          <w:szCs w:val="28"/>
        </w:rPr>
        <w:t>в Курском институте менеджмента, экономики и бизнеса</w:t>
      </w:r>
    </w:p>
    <w:p w:rsidR="003E5511" w:rsidRPr="00AD2182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62584F">
        <w:rPr>
          <w:rFonts w:ascii="Minion Pro" w:hAnsi="Minion Pro" w:cs="Times New Roman"/>
          <w:sz w:val="28"/>
          <w:szCs w:val="28"/>
        </w:rPr>
        <w:t xml:space="preserve"> </w:t>
      </w:r>
      <w:r w:rsidR="003E5511" w:rsidRPr="00AD2182">
        <w:rPr>
          <w:rFonts w:ascii="Minion Pro" w:hAnsi="Minion Pro" w:cs="Times New Roman"/>
          <w:sz w:val="28"/>
          <w:szCs w:val="28"/>
        </w:rPr>
        <w:t xml:space="preserve">– Курск: типография МЭБИК. – </w:t>
      </w:r>
      <w:r w:rsidR="005A55DC">
        <w:rPr>
          <w:rFonts w:ascii="Minion Pro" w:hAnsi="Minion Pro" w:cs="Times New Roman"/>
          <w:sz w:val="28"/>
          <w:szCs w:val="28"/>
        </w:rPr>
        <w:t xml:space="preserve">11 </w:t>
      </w:r>
      <w:r w:rsidR="003E5511">
        <w:rPr>
          <w:rFonts w:ascii="Minion Pro" w:hAnsi="Minion Pro" w:cs="Times New Roman"/>
          <w:sz w:val="28"/>
          <w:szCs w:val="28"/>
        </w:rPr>
        <w:t>с</w:t>
      </w:r>
      <w:r w:rsidR="005A55DC">
        <w:rPr>
          <w:rFonts w:ascii="Minion Pro" w:hAnsi="Minion Pro" w:cs="Times New Roman"/>
          <w:sz w:val="28"/>
          <w:szCs w:val="28"/>
        </w:rPr>
        <w:t>.</w:t>
      </w:r>
    </w:p>
    <w:p w:rsidR="003E5511" w:rsidRPr="003E5511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AD2182">
        <w:rPr>
          <w:rFonts w:ascii="Minion Pro" w:hAnsi="Minion Pro" w:cs="Times New Roman"/>
          <w:sz w:val="28"/>
          <w:szCs w:val="28"/>
        </w:rPr>
        <w:t xml:space="preserve">Идентификатор публикации: </w:t>
      </w:r>
      <w:r>
        <w:rPr>
          <w:rFonts w:ascii="Minion Pro" w:hAnsi="Minion Pro" w:cs="Times New Roman"/>
          <w:sz w:val="28"/>
          <w:szCs w:val="28"/>
        </w:rPr>
        <w:t>ТМ-</w:t>
      </w:r>
      <w:r w:rsidRPr="0009460D">
        <w:rPr>
          <w:rFonts w:ascii="Minion Pro" w:hAnsi="Minion Pro" w:cs="Times New Roman"/>
          <w:sz w:val="28"/>
          <w:szCs w:val="28"/>
        </w:rPr>
        <w:t>009/</w:t>
      </w:r>
      <w:r w:rsidR="0009460D" w:rsidRPr="0009460D">
        <w:rPr>
          <w:rFonts w:ascii="Minion Pro" w:hAnsi="Minion Pro" w:cs="Times New Roman"/>
          <w:sz w:val="28"/>
          <w:szCs w:val="28"/>
        </w:rPr>
        <w:t>197</w:t>
      </w:r>
      <w:r w:rsidR="00D426EC" w:rsidRPr="0009460D">
        <w:rPr>
          <w:rFonts w:ascii="Minion Pro" w:hAnsi="Minion Pro" w:cs="Times New Roman"/>
          <w:sz w:val="28"/>
          <w:szCs w:val="28"/>
        </w:rPr>
        <w:t>-1</w:t>
      </w:r>
    </w:p>
    <w:p w:rsidR="003E5511" w:rsidRDefault="003E55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26EC" w:rsidRPr="001F0A09" w:rsidRDefault="00D426EC" w:rsidP="00D42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09">
        <w:rPr>
          <w:rFonts w:ascii="Times New Roman" w:hAnsi="Times New Roman" w:cs="Times New Roman"/>
          <w:b/>
          <w:sz w:val="24"/>
          <w:szCs w:val="24"/>
        </w:rPr>
        <w:lastRenderedPageBreak/>
        <w:t>Задания для промежуточной аттестации</w:t>
      </w:r>
    </w:p>
    <w:p w:rsidR="00D426EC" w:rsidRPr="006B1CF1" w:rsidRDefault="006B1CF1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проводиться с целью оценки качества усвоения студе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тами всего объёма содержания дисциплины и определения фактически достигнутых зн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ний, навыков и умений, а также компетенций, сформированных за время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дисц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плины.</w:t>
      </w:r>
    </w:p>
    <w:p w:rsidR="00D426EC" w:rsidRDefault="00D426EC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F0A09">
        <w:rPr>
          <w:rFonts w:ascii="Times New Roman" w:eastAsia="TimesNewRomanPSMT" w:hAnsi="Times New Roman" w:cs="Times New Roman"/>
          <w:sz w:val="24"/>
          <w:szCs w:val="24"/>
        </w:rPr>
        <w:t>Промежуточная аттестация обучающихся проводится в форме сдачи</w:t>
      </w:r>
      <w:r w:rsidR="0015168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504B30">
        <w:rPr>
          <w:rFonts w:ascii="Times New Roman" w:eastAsia="TimesNewRomanPSMT" w:hAnsi="Times New Roman" w:cs="Times New Roman"/>
          <w:b/>
          <w:sz w:val="24"/>
          <w:szCs w:val="24"/>
        </w:rPr>
        <w:t>дифференц</w:t>
      </w:r>
      <w:r w:rsidR="00504B30">
        <w:rPr>
          <w:rFonts w:ascii="Times New Roman" w:eastAsia="TimesNewRomanPSMT" w:hAnsi="Times New Roman" w:cs="Times New Roman"/>
          <w:b/>
          <w:sz w:val="24"/>
          <w:szCs w:val="24"/>
        </w:rPr>
        <w:t>и</w:t>
      </w:r>
      <w:r w:rsidR="00504B30">
        <w:rPr>
          <w:rFonts w:ascii="Times New Roman" w:eastAsia="TimesNewRomanPSMT" w:hAnsi="Times New Roman" w:cs="Times New Roman"/>
          <w:b/>
          <w:sz w:val="24"/>
          <w:szCs w:val="24"/>
        </w:rPr>
        <w:t>рованного зачета.</w:t>
      </w:r>
    </w:p>
    <w:p w:rsidR="006B1CF1" w:rsidRDefault="006B1CF1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ДЛЯ ПРОХОЖДЕНИЯ ПРОМЕЖУТОЧНОЙ АТТЕСТАЦИИ СТУДЕНТ ДОЛЖЕН ОТВЕТИТЬНА ВОПРОСЫ/ЗАДАНИЯ  БИЛЕТА. </w:t>
      </w: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Номер билета студент определяет в соответствии с заглавной буквой фамилии.</w:t>
      </w:r>
    </w:p>
    <w:p w:rsidR="00103569" w:rsidRDefault="00103569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3"/>
        <w:gridCol w:w="1583"/>
        <w:gridCol w:w="1583"/>
        <w:gridCol w:w="1583"/>
        <w:gridCol w:w="1583"/>
        <w:gridCol w:w="1583"/>
      </w:tblGrid>
      <w:tr w:rsidR="00C94B20" w:rsidRPr="00B336C1" w:rsidTr="00C94B20">
        <w:tc>
          <w:tcPr>
            <w:tcW w:w="9498" w:type="dxa"/>
            <w:gridSpan w:val="6"/>
            <w:shd w:val="clear" w:color="auto" w:fill="auto"/>
          </w:tcPr>
          <w:p w:rsidR="00C94B20" w:rsidRPr="00C94B20" w:rsidRDefault="00C94B20" w:rsidP="00605E5F">
            <w:pPr>
              <w:tabs>
                <w:tab w:val="center" w:pos="4677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4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Вариант </w:t>
            </w:r>
            <w:r w:rsidRPr="00C94B20">
              <w:rPr>
                <w:rFonts w:ascii="Times New Roman" w:eastAsia="Calibri" w:hAnsi="Times New Roman" w:cs="Times New Roman"/>
                <w:b/>
                <w:i/>
              </w:rPr>
              <w:t>(определяется первой буквой фамилии)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C94B20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Щ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605E5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</w:p>
        </w:tc>
      </w:tr>
    </w:tbl>
    <w:p w:rsidR="00151683" w:rsidRDefault="00151683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Pr="001C065A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65A">
        <w:rPr>
          <w:rFonts w:ascii="Times New Roman" w:eastAsia="Times New Roman" w:hAnsi="Times New Roman" w:cs="Times New Roman"/>
          <w:sz w:val="24"/>
          <w:szCs w:val="24"/>
        </w:rPr>
        <w:t>Оценка «отлично»/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«зачтено». Ответы на поставленные вопросы излагаются логично, последовательно и не требуют дополнительных пояснений. Полно раскрываются причи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н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но-следственные связи между явлениями и событиями. Делаются обоснованные выводы. Демонстрируются глубокие знания базовых нормативно-правовых</w:t>
      </w:r>
      <w:r w:rsidR="00C46AC7" w:rsidRPr="001C065A">
        <w:rPr>
          <w:rFonts w:ascii="Times New Roman" w:eastAsia="Times New Roman" w:hAnsi="Times New Roman" w:cs="Times New Roman"/>
          <w:sz w:val="24"/>
          <w:szCs w:val="24"/>
        </w:rPr>
        <w:t xml:space="preserve"> (при необходимости)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 xml:space="preserve"> актов. </w:t>
      </w:r>
      <w:r w:rsidR="00D02E03" w:rsidRPr="001C065A">
        <w:rPr>
          <w:rFonts w:ascii="Times New Roman" w:eastAsia="Times New Roman" w:hAnsi="Times New Roman" w:cs="Times New Roman"/>
          <w:sz w:val="24"/>
          <w:szCs w:val="24"/>
        </w:rPr>
        <w:t>Соблюдаются литературно-языковые нормы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CF1" w:rsidRPr="001C065A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65A">
        <w:rPr>
          <w:rFonts w:ascii="Times New Roman" w:eastAsia="Times New Roman" w:hAnsi="Times New Roman" w:cs="Times New Roman"/>
          <w:sz w:val="24"/>
          <w:szCs w:val="24"/>
        </w:rPr>
        <w:t>Оценка «хорошо»/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«зачтено». Ответы на поставленные вопросы излагаются систем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а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 xml:space="preserve">тизировано и последовательно. Базовые нормативно-правовые акты используются, но в недостаточном объеме. Материал излагается уверенно. Раскрыты причинно-следственные связи между явлениями и событиями. Демонстрируется умение анализировать материал, однако не все выводы носят аргументированный и доказательный характер. Соблюдаются </w:t>
      </w:r>
      <w:r w:rsidR="003A3128" w:rsidRPr="001C065A">
        <w:rPr>
          <w:rFonts w:ascii="Times New Roman" w:eastAsia="Times New Roman" w:hAnsi="Times New Roman" w:cs="Times New Roman"/>
          <w:sz w:val="24"/>
          <w:szCs w:val="24"/>
        </w:rPr>
        <w:t>литературно-языковые нормы.</w:t>
      </w:r>
    </w:p>
    <w:p w:rsidR="006B1CF1" w:rsidRPr="001C065A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65A">
        <w:rPr>
          <w:rFonts w:ascii="Times New Roman" w:eastAsia="Times New Roman" w:hAnsi="Times New Roman" w:cs="Times New Roman"/>
          <w:sz w:val="24"/>
          <w:szCs w:val="24"/>
        </w:rPr>
        <w:t>Оценка «удовлетворительно»/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«зачтено». Допускаются нарушения в последовател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ь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ности изложения. Имеются упоминания об отдельных базовых нормативно-правовых а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B1CF1" w:rsidRPr="001C065A">
        <w:rPr>
          <w:rFonts w:ascii="Times New Roman" w:eastAsia="Times New Roman" w:hAnsi="Times New Roman" w:cs="Times New Roman"/>
          <w:sz w:val="24"/>
          <w:szCs w:val="24"/>
        </w:rPr>
        <w:t xml:space="preserve">тах. Неполно раскрываются причинно-следственные связи между явлениями и событиями. Демонстрируются поверхностные знания вопроса, с трудом решаются конкретные задачи. Имеются затруднения с выводами. Допускаются нарушения </w:t>
      </w:r>
      <w:r w:rsidR="003A3128" w:rsidRPr="001C065A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Pr="001C065A" w:rsidRDefault="006B1CF1" w:rsidP="00C94B20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065A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03569" w:rsidRPr="001C065A">
        <w:rPr>
          <w:rFonts w:ascii="Times New Roman" w:eastAsia="Times New Roman" w:hAnsi="Times New Roman" w:cs="Times New Roman"/>
          <w:sz w:val="24"/>
          <w:szCs w:val="24"/>
        </w:rPr>
        <w:t xml:space="preserve"> «неудовлетворительно»/</w:t>
      </w:r>
      <w:r w:rsidR="00C94B20" w:rsidRPr="001C065A">
        <w:rPr>
          <w:rFonts w:ascii="Times New Roman" w:eastAsia="Times New Roman" w:hAnsi="Times New Roman" w:cs="Times New Roman"/>
          <w:sz w:val="24"/>
          <w:szCs w:val="24"/>
        </w:rPr>
        <w:t xml:space="preserve">«не </w:t>
      </w:r>
      <w:r w:rsidRPr="001C065A">
        <w:rPr>
          <w:rFonts w:ascii="Times New Roman" w:eastAsia="Times New Roman" w:hAnsi="Times New Roman" w:cs="Times New Roman"/>
          <w:sz w:val="24"/>
          <w:szCs w:val="24"/>
        </w:rPr>
        <w:t>зачтено». Материал излагается непоследов</w:t>
      </w:r>
      <w:r w:rsidRPr="001C065A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C065A">
        <w:rPr>
          <w:rFonts w:ascii="Times New Roman" w:eastAsia="Times New Roman" w:hAnsi="Times New Roman" w:cs="Times New Roman"/>
          <w:sz w:val="24"/>
          <w:szCs w:val="24"/>
        </w:rPr>
        <w:t>тельно, сбивчиво, не представляет определенной системы знаний по дисциплине. Не ра</w:t>
      </w:r>
      <w:r w:rsidRPr="001C065A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1C065A">
        <w:rPr>
          <w:rFonts w:ascii="Times New Roman" w:eastAsia="Times New Roman" w:hAnsi="Times New Roman" w:cs="Times New Roman"/>
          <w:sz w:val="24"/>
          <w:szCs w:val="24"/>
        </w:rPr>
        <w:t xml:space="preserve">крываются причинно-следственные связи между явлениями и событиями. Не проводится </w:t>
      </w:r>
      <w:r w:rsidRPr="001C065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анализ. Выводы отсутствуют. Ответы на дополнительные вопросы отсутствуют. Имеются заметные нарушения </w:t>
      </w:r>
      <w:r w:rsidR="003A3128" w:rsidRPr="001C065A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09460D" w:rsidRDefault="006B1CF1" w:rsidP="0009460D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C065A">
        <w:rPr>
          <w:rFonts w:ascii="Times New Roman" w:hAnsi="Times New Roman" w:cs="Times New Roman"/>
          <w:sz w:val="24"/>
          <w:szCs w:val="24"/>
        </w:rPr>
        <w:t xml:space="preserve">Ответы на вопросы/задания в билете </w:t>
      </w:r>
      <w:r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оформляются на одной стороне листа бе</w:t>
      </w:r>
      <w:r w:rsidR="00C94B20"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лой одн</w:t>
      </w:r>
      <w:r w:rsidR="00C94B20"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C94B20"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сторонней</w:t>
      </w:r>
      <w:r w:rsidR="00103569"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бумаги (формата </w:t>
      </w:r>
      <w:r w:rsidR="009230EB"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в текстовой редакторе </w:t>
      </w:r>
      <w:r w:rsidRPr="001C065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Word</w:t>
      </w:r>
      <w:r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шрифт «14  </w:t>
      </w:r>
      <w:r w:rsidRPr="001C065A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TimesNewRoman</w:t>
      </w:r>
      <w:r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» с полями: левое – 30 мм, правое – 10 мм, верхнее – 20 мм, нижнее –  20 мм. Межстрочный интервал – 1,5. Выравнивание текста – по ширине страницы с вкл</w:t>
      </w:r>
      <w:r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ченным режимом переноса. Фразы, начинающиеся с «красной» строки, печатаются с о</w:t>
      </w:r>
      <w:r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1C065A">
        <w:rPr>
          <w:rFonts w:ascii="Times New Roman" w:eastAsia="Times New Roman" w:hAnsi="Times New Roman" w:cs="Times New Roman"/>
          <w:sz w:val="24"/>
          <w:szCs w:val="24"/>
          <w:lang w:eastAsia="ar-SA"/>
        </w:rPr>
        <w:t>ступом от начала строки равным 12 мм (первая стандартная позиция табулятора). Объем ответа минимум 1 страница на один вопрос/задание.</w:t>
      </w:r>
      <w:r w:rsidR="000946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Титульный лист см. Приложение 1.</w:t>
      </w:r>
    </w:p>
    <w:p w:rsidR="00F60AAD" w:rsidRPr="00605E5F" w:rsidRDefault="00997BC2" w:rsidP="00605E5F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</w:t>
      </w:r>
      <w:r w:rsidR="00F60AAD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 </w:t>
      </w:r>
    </w:p>
    <w:p w:rsidR="00504B30" w:rsidRDefault="00504B30" w:rsidP="00504B3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Система стратегического планирования социально-экономического развития м</w:t>
      </w:r>
      <w:r w:rsidRPr="001D5671">
        <w:rPr>
          <w:rFonts w:ascii="Times New Roman" w:hAnsi="Times New Roman" w:cs="Times New Roman"/>
          <w:sz w:val="24"/>
          <w:szCs w:val="24"/>
        </w:rPr>
        <w:t>у</w:t>
      </w:r>
      <w:r w:rsidRPr="001D5671">
        <w:rPr>
          <w:rFonts w:ascii="Times New Roman" w:hAnsi="Times New Roman" w:cs="Times New Roman"/>
          <w:sz w:val="24"/>
          <w:szCs w:val="24"/>
        </w:rPr>
        <w:t>ниципальных образований: сущность, основы организации, базовые документы.</w:t>
      </w:r>
    </w:p>
    <w:p w:rsidR="00F102AC" w:rsidRPr="00F102AC" w:rsidRDefault="00F102AC" w:rsidP="00F102A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Областная Дума решила создать в районах представительные и исполнительные органы гос. власти, отказавшись от статуса муниципальных образований. В пост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новлении думы по этому поводу было сказано, что после истечения срока полн</w:t>
      </w:r>
      <w:r w:rsidRPr="00F102AC">
        <w:rPr>
          <w:rFonts w:ascii="Times New Roman" w:hAnsi="Times New Roman" w:cs="Times New Roman"/>
          <w:sz w:val="24"/>
          <w:szCs w:val="24"/>
        </w:rPr>
        <w:t>о</w:t>
      </w:r>
      <w:r w:rsidRPr="00F102AC">
        <w:rPr>
          <w:rFonts w:ascii="Times New Roman" w:hAnsi="Times New Roman" w:cs="Times New Roman"/>
          <w:sz w:val="24"/>
          <w:szCs w:val="24"/>
        </w:rPr>
        <w:t>мочий действующих районных муниципальных советов будут избраны новые ра</w:t>
      </w:r>
      <w:r w:rsidRPr="00F102AC">
        <w:rPr>
          <w:rFonts w:ascii="Times New Roman" w:hAnsi="Times New Roman" w:cs="Times New Roman"/>
          <w:sz w:val="24"/>
          <w:szCs w:val="24"/>
        </w:rPr>
        <w:t>й</w:t>
      </w:r>
      <w:r w:rsidRPr="00F102AC">
        <w:rPr>
          <w:rFonts w:ascii="Times New Roman" w:hAnsi="Times New Roman" w:cs="Times New Roman"/>
          <w:sz w:val="24"/>
          <w:szCs w:val="24"/>
        </w:rPr>
        <w:t>онные советы в качестве представительных органов гос. власти, а исполнительные органы - районные администрации будут возглавляться, назначенными главой о</w:t>
      </w:r>
      <w:r w:rsidRPr="00F102AC">
        <w:rPr>
          <w:rFonts w:ascii="Times New Roman" w:hAnsi="Times New Roman" w:cs="Times New Roman"/>
          <w:sz w:val="24"/>
          <w:szCs w:val="24"/>
        </w:rPr>
        <w:t>б</w:t>
      </w:r>
      <w:r w:rsidRPr="00F102AC">
        <w:rPr>
          <w:rFonts w:ascii="Times New Roman" w:hAnsi="Times New Roman" w:cs="Times New Roman"/>
          <w:sz w:val="24"/>
          <w:szCs w:val="24"/>
        </w:rPr>
        <w:t>ластной администрации. Муниципальными образованиями останутся лишь сельс</w:t>
      </w:r>
      <w:r w:rsidRPr="00F102AC">
        <w:rPr>
          <w:rFonts w:ascii="Times New Roman" w:hAnsi="Times New Roman" w:cs="Times New Roman"/>
          <w:sz w:val="24"/>
          <w:szCs w:val="24"/>
        </w:rPr>
        <w:t>о</w:t>
      </w:r>
      <w:r w:rsidRPr="00F102AC">
        <w:rPr>
          <w:rFonts w:ascii="Times New Roman" w:hAnsi="Times New Roman" w:cs="Times New Roman"/>
          <w:sz w:val="24"/>
          <w:szCs w:val="24"/>
        </w:rPr>
        <w:t>веты и города, входящие в состав территории районов. Законно ли данное пост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новление Областной Думы? Возможно ли и в каком порядке упразднение муниц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пальных образований?</w:t>
      </w:r>
    </w:p>
    <w:p w:rsidR="00D37D63" w:rsidRPr="001D5671" w:rsidRDefault="00D37D63" w:rsidP="00D37D63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Программа комплексного социально-экономического развития муниципального образования как инструмент реализации концепции.</w:t>
      </w:r>
    </w:p>
    <w:p w:rsidR="00504B30" w:rsidRDefault="00504B30" w:rsidP="00504B3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04B30" w:rsidRPr="00504B30" w:rsidRDefault="00997BC2" w:rsidP="00504B3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  <w:r w:rsidR="00504B30" w:rsidRPr="00504B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04B3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</w:p>
    <w:p w:rsidR="00504B30" w:rsidRDefault="00504B30" w:rsidP="00F67EC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Определение и характерные черты стратегического планирования.</w:t>
      </w:r>
    </w:p>
    <w:p w:rsidR="00F102AC" w:rsidRPr="00F102AC" w:rsidRDefault="00F102AC" w:rsidP="00F67EC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В селе Сосновка - административном центре Сосновского сельского поселения был построен крупный деревообрабатывающий комбинат, в связи, с чем численность жителей села увеличилась до 3,5 тысяч человек за счет работников комбината, приехавших из других мест. Директор комбината обратился в администрацию ра</w:t>
      </w:r>
      <w:r w:rsidRPr="00F102AC">
        <w:rPr>
          <w:rFonts w:ascii="Times New Roman" w:hAnsi="Times New Roman" w:cs="Times New Roman"/>
          <w:sz w:val="24"/>
          <w:szCs w:val="24"/>
        </w:rPr>
        <w:t>й</w:t>
      </w:r>
      <w:r w:rsidRPr="00F102AC">
        <w:rPr>
          <w:rFonts w:ascii="Times New Roman" w:hAnsi="Times New Roman" w:cs="Times New Roman"/>
          <w:sz w:val="24"/>
          <w:szCs w:val="24"/>
        </w:rPr>
        <w:t>она с заявлением о придании селу статуса рабочего поселка, а также самостоятел</w:t>
      </w:r>
      <w:r w:rsidRPr="00F102AC">
        <w:rPr>
          <w:rFonts w:ascii="Times New Roman" w:hAnsi="Times New Roman" w:cs="Times New Roman"/>
          <w:sz w:val="24"/>
          <w:szCs w:val="24"/>
        </w:rPr>
        <w:t>ь</w:t>
      </w:r>
      <w:r w:rsidRPr="00F102AC">
        <w:rPr>
          <w:rFonts w:ascii="Times New Roman" w:hAnsi="Times New Roman" w:cs="Times New Roman"/>
          <w:sz w:val="24"/>
          <w:szCs w:val="24"/>
        </w:rPr>
        <w:t>ного муниципального образования. Может ли быть удовлетворено заявление д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ректора деревообрабатывающего комплекс? Каков порядок решения данного в</w:t>
      </w:r>
      <w:r w:rsidRPr="00F102AC">
        <w:rPr>
          <w:rFonts w:ascii="Times New Roman" w:hAnsi="Times New Roman" w:cs="Times New Roman"/>
          <w:sz w:val="24"/>
          <w:szCs w:val="24"/>
        </w:rPr>
        <w:t>о</w:t>
      </w:r>
      <w:r w:rsidRPr="00F102AC">
        <w:rPr>
          <w:rFonts w:ascii="Times New Roman" w:hAnsi="Times New Roman" w:cs="Times New Roman"/>
          <w:sz w:val="24"/>
          <w:szCs w:val="24"/>
        </w:rPr>
        <w:t>проса?</w:t>
      </w:r>
    </w:p>
    <w:p w:rsidR="00D37D63" w:rsidRPr="001D5671" w:rsidRDefault="00D37D63" w:rsidP="00F67EC8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Способы выявления интересов социальных партнеров на этапе разработки страт</w:t>
      </w:r>
      <w:r w:rsidRPr="001D5671">
        <w:rPr>
          <w:rFonts w:ascii="Times New Roman" w:hAnsi="Times New Roman" w:cs="Times New Roman"/>
          <w:sz w:val="24"/>
          <w:szCs w:val="24"/>
        </w:rPr>
        <w:t>е</w:t>
      </w:r>
      <w:r w:rsidRPr="001D5671">
        <w:rPr>
          <w:rFonts w:ascii="Times New Roman" w:hAnsi="Times New Roman" w:cs="Times New Roman"/>
          <w:sz w:val="24"/>
          <w:szCs w:val="24"/>
        </w:rPr>
        <w:t>гии развития муниципального образования.</w:t>
      </w:r>
    </w:p>
    <w:p w:rsidR="00D37D63" w:rsidRPr="001D5671" w:rsidRDefault="00D37D63" w:rsidP="000442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4B30" w:rsidRP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 3</w:t>
      </w:r>
    </w:p>
    <w:p w:rsidR="00504B30" w:rsidRDefault="00504B30" w:rsidP="00F67EC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Оценка исходной ситуации для определения перспектив социально-экономического развития муниципального образования: качество жизни.</w:t>
      </w:r>
    </w:p>
    <w:p w:rsidR="00F102AC" w:rsidRPr="00F102AC" w:rsidRDefault="00F102AC" w:rsidP="00F67EC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Законом одного из субъектов РФ №-ский муниципальный район был наделен ст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тусом городского округа, включившего в свой состав 9 сельских округов, состо</w:t>
      </w:r>
      <w:r w:rsidRPr="00F102AC">
        <w:rPr>
          <w:rFonts w:ascii="Times New Roman" w:hAnsi="Times New Roman" w:cs="Times New Roman"/>
          <w:sz w:val="24"/>
          <w:szCs w:val="24"/>
        </w:rPr>
        <w:t>я</w:t>
      </w:r>
      <w:r w:rsidRPr="00F102AC">
        <w:rPr>
          <w:rFonts w:ascii="Times New Roman" w:hAnsi="Times New Roman" w:cs="Times New Roman"/>
          <w:sz w:val="24"/>
          <w:szCs w:val="24"/>
        </w:rPr>
        <w:t>щих из 148 населенных пунктов. Общая площадь городского округа составила 801 кв. км. Из которых 346 кв.км. - Сельскохозяйственные угодья, 301 кв. км. - Леса. Прокурор субъекта РФ и один из жителей № - ского района обратились в суд о признании недействительным закона Субъекта РФ. Дайте правовую оценку ситу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ции. Как вы думаете, какое решение должен принять суд?</w:t>
      </w:r>
    </w:p>
    <w:p w:rsidR="00D37D63" w:rsidRPr="001D5671" w:rsidRDefault="00D37D63" w:rsidP="00F67EC8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Флагманские проекты как ресурс, стимулирующий развитие муниципального обр</w:t>
      </w:r>
      <w:r w:rsidRPr="001D5671">
        <w:rPr>
          <w:rFonts w:ascii="Times New Roman" w:hAnsi="Times New Roman" w:cs="Times New Roman"/>
          <w:sz w:val="24"/>
          <w:szCs w:val="24"/>
        </w:rPr>
        <w:t>а</w:t>
      </w:r>
      <w:r w:rsidRPr="001D5671">
        <w:rPr>
          <w:rFonts w:ascii="Times New Roman" w:hAnsi="Times New Roman" w:cs="Times New Roman"/>
          <w:sz w:val="24"/>
          <w:szCs w:val="24"/>
        </w:rPr>
        <w:lastRenderedPageBreak/>
        <w:t xml:space="preserve">зования. </w:t>
      </w:r>
    </w:p>
    <w:p w:rsidR="00D37D63" w:rsidRPr="001D5671" w:rsidRDefault="00D37D63" w:rsidP="000442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4B30" w:rsidRPr="00504B30" w:rsidRDefault="00504B30" w:rsidP="00504B30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 xml:space="preserve">БИЛЕТ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504B30" w:rsidRDefault="00504B30" w:rsidP="00F67E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Основные научные принципы, на которых базируются территориальные системы управления.</w:t>
      </w:r>
    </w:p>
    <w:p w:rsidR="00F102AC" w:rsidRPr="00F102AC" w:rsidRDefault="00F102AC" w:rsidP="00F67E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Администрация города Саратова обратилась в областной суд с жалобой на дейс</w:t>
      </w:r>
      <w:r w:rsidRPr="00F102AC">
        <w:rPr>
          <w:rFonts w:ascii="Times New Roman" w:hAnsi="Times New Roman" w:cs="Times New Roman"/>
          <w:sz w:val="24"/>
          <w:szCs w:val="24"/>
        </w:rPr>
        <w:t>т</w:t>
      </w:r>
      <w:r w:rsidRPr="00F102AC">
        <w:rPr>
          <w:rFonts w:ascii="Times New Roman" w:hAnsi="Times New Roman" w:cs="Times New Roman"/>
          <w:sz w:val="24"/>
          <w:szCs w:val="24"/>
        </w:rPr>
        <w:t>вия областной Думы и просила признать Постановление областной Думы «О дате проведения выборов в представительный орган города Саратова и образовании территориальной комиссии” противоречащим закону и вследствие этого недейс</w:t>
      </w:r>
      <w:r w:rsidRPr="00F102AC">
        <w:rPr>
          <w:rFonts w:ascii="Times New Roman" w:hAnsi="Times New Roman" w:cs="Times New Roman"/>
          <w:sz w:val="24"/>
          <w:szCs w:val="24"/>
        </w:rPr>
        <w:t>т</w:t>
      </w:r>
      <w:r w:rsidRPr="00F102AC">
        <w:rPr>
          <w:rFonts w:ascii="Times New Roman" w:hAnsi="Times New Roman" w:cs="Times New Roman"/>
          <w:sz w:val="24"/>
          <w:szCs w:val="24"/>
        </w:rPr>
        <w:t>вительным. Определением судьи областного суда в принятии заявления отказано. При этом судья исходил из того, что согласно ст. 22 Арбитражного процессуальн</w:t>
      </w:r>
      <w:r w:rsidRPr="00F102AC">
        <w:rPr>
          <w:rFonts w:ascii="Times New Roman" w:hAnsi="Times New Roman" w:cs="Times New Roman"/>
          <w:sz w:val="24"/>
          <w:szCs w:val="24"/>
        </w:rPr>
        <w:t>о</w:t>
      </w:r>
      <w:r w:rsidRPr="00F102AC">
        <w:rPr>
          <w:rFonts w:ascii="Times New Roman" w:hAnsi="Times New Roman" w:cs="Times New Roman"/>
          <w:sz w:val="24"/>
          <w:szCs w:val="24"/>
        </w:rPr>
        <w:t>го кодекса РФ указанный спор подведомствен арбитражному суду. Правильно ли решено дело? Что является предметом спора?</w:t>
      </w:r>
    </w:p>
    <w:p w:rsidR="00D37D63" w:rsidRPr="001D5671" w:rsidRDefault="00D37D63" w:rsidP="00F67EC8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Реформирование администрации муниципального образования в связи с выполн</w:t>
      </w:r>
      <w:r w:rsidRPr="001D5671">
        <w:rPr>
          <w:rFonts w:ascii="Times New Roman" w:hAnsi="Times New Roman" w:cs="Times New Roman"/>
          <w:sz w:val="24"/>
          <w:szCs w:val="24"/>
        </w:rPr>
        <w:t>е</w:t>
      </w:r>
      <w:r w:rsidRPr="001D5671">
        <w:rPr>
          <w:rFonts w:ascii="Times New Roman" w:hAnsi="Times New Roman" w:cs="Times New Roman"/>
          <w:sz w:val="24"/>
          <w:szCs w:val="24"/>
        </w:rPr>
        <w:t>нием задач стратегического развития.</w:t>
      </w:r>
    </w:p>
    <w:p w:rsidR="00D37D63" w:rsidRPr="001D5671" w:rsidRDefault="00D37D63" w:rsidP="000442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504B30" w:rsidRDefault="00504B30" w:rsidP="00F67EC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Оценка исходной ситуации для определения перспектив социально-экономического развития муниципального образования: экологическая ситуация.</w:t>
      </w:r>
    </w:p>
    <w:p w:rsidR="00F102AC" w:rsidRPr="00F102AC" w:rsidRDefault="00F102AC" w:rsidP="00F67EC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Группа депутатов городской Думы, недовольная деятельностью главы муниц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пального образования, возглавляющего Дума решила бойкотировать заседания Думы. Из-за того, что оставшаяся часть депутатов была меньше необходимого для проведения заседаний кворума, городская Дума не работала в течение 3 месяцев. Возмущенные такой ситуацией жители города обратились в областную Думу с просьбой досрочно прекратить полномочия городской Думы и объявить новые в</w:t>
      </w:r>
      <w:r w:rsidRPr="00F102AC">
        <w:rPr>
          <w:rFonts w:ascii="Times New Roman" w:hAnsi="Times New Roman" w:cs="Times New Roman"/>
          <w:sz w:val="24"/>
          <w:szCs w:val="24"/>
        </w:rPr>
        <w:t>ы</w:t>
      </w:r>
      <w:r w:rsidRPr="00F102AC">
        <w:rPr>
          <w:rFonts w:ascii="Times New Roman" w:hAnsi="Times New Roman" w:cs="Times New Roman"/>
          <w:sz w:val="24"/>
          <w:szCs w:val="24"/>
        </w:rPr>
        <w:t>боры. Прокомментируйте ситуацию. Возможно ли в такой ситуации досрочно ра</w:t>
      </w:r>
      <w:r w:rsidRPr="00F102AC">
        <w:rPr>
          <w:rFonts w:ascii="Times New Roman" w:hAnsi="Times New Roman" w:cs="Times New Roman"/>
          <w:sz w:val="24"/>
          <w:szCs w:val="24"/>
        </w:rPr>
        <w:t>с</w:t>
      </w:r>
      <w:r w:rsidRPr="00F102AC">
        <w:rPr>
          <w:rFonts w:ascii="Times New Roman" w:hAnsi="Times New Roman" w:cs="Times New Roman"/>
          <w:sz w:val="24"/>
          <w:szCs w:val="24"/>
        </w:rPr>
        <w:t>пустить городскую Думу?</w:t>
      </w:r>
    </w:p>
    <w:p w:rsidR="00D37D63" w:rsidRPr="00044244" w:rsidRDefault="00D37D63" w:rsidP="00F67EC8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Механизм реализации концепции комплексного социально-экономического разв</w:t>
      </w:r>
      <w:r w:rsidRPr="001D5671">
        <w:rPr>
          <w:rFonts w:ascii="Times New Roman" w:hAnsi="Times New Roman" w:cs="Times New Roman"/>
          <w:sz w:val="24"/>
          <w:szCs w:val="24"/>
        </w:rPr>
        <w:t>и</w:t>
      </w:r>
      <w:r w:rsidRPr="001D5671">
        <w:rPr>
          <w:rFonts w:ascii="Times New Roman" w:hAnsi="Times New Roman" w:cs="Times New Roman"/>
          <w:sz w:val="24"/>
          <w:szCs w:val="24"/>
        </w:rPr>
        <w:t>тия муниципального образования.</w:t>
      </w:r>
    </w:p>
    <w:p w:rsidR="00D37D63" w:rsidRDefault="00D37D63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504B30" w:rsidRDefault="00504B30" w:rsidP="00F67EC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Стратегическое территориальное планирование и долгосрочное планирование.</w:t>
      </w:r>
    </w:p>
    <w:p w:rsidR="00F102AC" w:rsidRPr="00F102AC" w:rsidRDefault="00F102AC" w:rsidP="00F67EC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По результатам выборов в городскую думу большинство составили представители коммунистической партии. На ближайшем заседании вновь избранного представ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тельного органа было принято решение главу города, избранного ранее непосре</w:t>
      </w:r>
      <w:r w:rsidRPr="00F102AC">
        <w:rPr>
          <w:rFonts w:ascii="Times New Roman" w:hAnsi="Times New Roman" w:cs="Times New Roman"/>
          <w:sz w:val="24"/>
          <w:szCs w:val="24"/>
        </w:rPr>
        <w:t>д</w:t>
      </w:r>
      <w:r w:rsidRPr="00F102AC">
        <w:rPr>
          <w:rFonts w:ascii="Times New Roman" w:hAnsi="Times New Roman" w:cs="Times New Roman"/>
          <w:sz w:val="24"/>
          <w:szCs w:val="24"/>
        </w:rPr>
        <w:t>ственно населением, понизить до главы администрации. Кроме того, депутаты р</w:t>
      </w:r>
      <w:r w:rsidRPr="00F102AC">
        <w:rPr>
          <w:rFonts w:ascii="Times New Roman" w:hAnsi="Times New Roman" w:cs="Times New Roman"/>
          <w:sz w:val="24"/>
          <w:szCs w:val="24"/>
        </w:rPr>
        <w:t>е</w:t>
      </w:r>
      <w:r w:rsidRPr="00F102AC">
        <w:rPr>
          <w:rFonts w:ascii="Times New Roman" w:hAnsi="Times New Roman" w:cs="Times New Roman"/>
          <w:sz w:val="24"/>
          <w:szCs w:val="24"/>
        </w:rPr>
        <w:t>шили, что при назначении всех работников исполнительных органов необходимо получение их предварительного согласия. Оцените законность и целесообразность решения депутатов.</w:t>
      </w:r>
    </w:p>
    <w:p w:rsidR="00D37D63" w:rsidRPr="001D5671" w:rsidRDefault="00D37D63" w:rsidP="00F67EC8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Научные принципы местной социально-экономической политики.</w:t>
      </w:r>
    </w:p>
    <w:p w:rsidR="00D37D63" w:rsidRPr="001D5671" w:rsidRDefault="00D37D63" w:rsidP="000442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4B30" w:rsidRDefault="00504B30" w:rsidP="00504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D37D63" w:rsidRDefault="00504B30" w:rsidP="00F67EC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Оценка исходной ситуации для определения перспектив социально-экономического развития муниципального образования: ресурсный потенциал.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Pr="00F102AC" w:rsidRDefault="00F102AC" w:rsidP="00F67EC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Глава Кемеровской области неоднократно заявлял, что местное самоуправление ломает систему управления государством, разрушает государство, ломает жесткую властную вертикаль. На неоднократные просьбы Новокузнецка, Междуреченска о проведении выборов в органы местного самоуправления областная администрация отвечала неизменным отказом. Какие действия могут предпринять граждане по з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щите своего права на местное самоуправление?</w:t>
      </w:r>
    </w:p>
    <w:p w:rsidR="00504B30" w:rsidRPr="00044244" w:rsidRDefault="00D37D63" w:rsidP="00F67EC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Местная политика в сфере ЖКХ и благоустройства.</w:t>
      </w: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8</w:t>
      </w:r>
    </w:p>
    <w:p w:rsidR="00504B30" w:rsidRDefault="00504B30" w:rsidP="00F67EC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lastRenderedPageBreak/>
        <w:t>Объекты и субъекты стратегического территориального планирования.</w:t>
      </w:r>
    </w:p>
    <w:p w:rsidR="00F102AC" w:rsidRPr="00F102AC" w:rsidRDefault="00F102AC" w:rsidP="00F67EC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Городской Совет после принятия Устава муниципального образования на местном референдуме обратился в областной Совет для его регистрации. Областной Совет ему в этом отказал, сославшись на то, что этим должно заниматься управление ю</w:t>
      </w:r>
      <w:r w:rsidRPr="00F102AC">
        <w:rPr>
          <w:rFonts w:ascii="Times New Roman" w:hAnsi="Times New Roman" w:cs="Times New Roman"/>
          <w:sz w:val="24"/>
          <w:szCs w:val="24"/>
        </w:rPr>
        <w:t>с</w:t>
      </w:r>
      <w:r w:rsidRPr="00F102AC">
        <w:rPr>
          <w:rFonts w:ascii="Times New Roman" w:hAnsi="Times New Roman" w:cs="Times New Roman"/>
          <w:sz w:val="24"/>
          <w:szCs w:val="24"/>
        </w:rPr>
        <w:t>тиции. Что в данном случае должен сделать городской Совет? Каков порядок рег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страции устава муниципального образования и вступления его в юридическую с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лу?</w:t>
      </w:r>
    </w:p>
    <w:p w:rsidR="00D37D63" w:rsidRPr="00044244" w:rsidRDefault="00D37D63" w:rsidP="00F67EC8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Местная социальная молодежная политика.</w:t>
      </w: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9</w:t>
      </w:r>
    </w:p>
    <w:p w:rsidR="00504B30" w:rsidRDefault="00504B30" w:rsidP="00F67E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Оценка исходной ситуации для определения перспектив социально-экономического развития муниципального образования: потенциал социально-экономического развития муниципального образования.</w:t>
      </w:r>
    </w:p>
    <w:p w:rsidR="00F102AC" w:rsidRPr="00F102AC" w:rsidRDefault="00F102AC" w:rsidP="00F67E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При обсуждении проекта закона об административно-территориальном устройстве области депутат областной Думы внес предложение, чтобы муниципальными обр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зованиями считать только городские и сельские поселения, а в районах области должно существовать только государственное управление. Соответствует ли да</w:t>
      </w:r>
      <w:r w:rsidRPr="00F102AC">
        <w:rPr>
          <w:rFonts w:ascii="Times New Roman" w:hAnsi="Times New Roman" w:cs="Times New Roman"/>
          <w:sz w:val="24"/>
          <w:szCs w:val="24"/>
        </w:rPr>
        <w:t>н</w:t>
      </w:r>
      <w:r w:rsidRPr="00F102AC">
        <w:rPr>
          <w:rFonts w:ascii="Times New Roman" w:hAnsi="Times New Roman" w:cs="Times New Roman"/>
          <w:sz w:val="24"/>
          <w:szCs w:val="24"/>
        </w:rPr>
        <w:t>ное предложение депутата действующему законодательству?</w:t>
      </w:r>
    </w:p>
    <w:p w:rsidR="00044244" w:rsidRPr="00044244" w:rsidRDefault="00044244" w:rsidP="00F67EC8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Широкое гражданское участие как обязательный элемент технологии обоснования стратегического выбора.</w:t>
      </w: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10</w:t>
      </w:r>
    </w:p>
    <w:p w:rsidR="00504B30" w:rsidRDefault="00504B30" w:rsidP="00F67E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Оценка исходной ситуации для определения перспектив социально-экономического развития муниципального образования: социально-психологическая готовность населения к преобразованиям в муниципальном обр</w:t>
      </w:r>
      <w:r w:rsidRPr="001D5671">
        <w:rPr>
          <w:rFonts w:ascii="Times New Roman" w:hAnsi="Times New Roman" w:cs="Times New Roman"/>
          <w:sz w:val="24"/>
          <w:szCs w:val="24"/>
        </w:rPr>
        <w:t>а</w:t>
      </w:r>
      <w:r w:rsidRPr="001D5671">
        <w:rPr>
          <w:rFonts w:ascii="Times New Roman" w:hAnsi="Times New Roman" w:cs="Times New Roman"/>
          <w:sz w:val="24"/>
          <w:szCs w:val="24"/>
        </w:rPr>
        <w:t>зовании.</w:t>
      </w:r>
    </w:p>
    <w:p w:rsidR="00F102AC" w:rsidRPr="00F102AC" w:rsidRDefault="00060B6F" w:rsidP="00F67E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Глава местной администрации, проконсультировавшись в компетентных органах по вопросу экологической обстановки в муниципальном районе, выдал целлюло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з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ному комбинату разрешение на одноразовый сброс вредных веществ на территории района. Областная администрация, мотивируя тем, что в Федеральном законе от 6 октября 2003 года № 131-ФЗ " Об общих принципах организации местного сам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о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управления в Российской Федерации" нет конкретной статьи, разрешающей выд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а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чу таких разрешений.</w:t>
        </w:r>
      </w:hyperlink>
      <w:r w:rsidR="00F102AC" w:rsidRPr="00F102AC">
        <w:rPr>
          <w:rFonts w:ascii="Times New Roman" w:hAnsi="Times New Roman" w:cs="Times New Roman"/>
          <w:sz w:val="24"/>
          <w:szCs w:val="24"/>
        </w:rPr>
        <w:t xml:space="preserve"> </w:t>
      </w:r>
      <w:hyperlink r:id="rId14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1.  Но основе законодательства дайте правовую оценку р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е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шениям глав районной и областной администраций.</w:t>
        </w:r>
      </w:hyperlink>
      <w:r w:rsidR="00F102AC" w:rsidRPr="00F102AC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2. Раскройте компетенцию о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р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ганов МСУ в области охраны окружающей природной среды.</w:t>
        </w:r>
      </w:hyperlink>
      <w:r w:rsidR="00F102AC" w:rsidRPr="00F102AC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3. Дайте характер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и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стику компетенции местных органов исполнительной власти (сущность, элементы).</w:t>
        </w:r>
      </w:hyperlink>
    </w:p>
    <w:p w:rsidR="00044244" w:rsidRPr="00044244" w:rsidRDefault="00044244" w:rsidP="00F67EC8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Флагманские проекты как ресурс, стимулирующий развитие муниципального обр</w:t>
      </w:r>
      <w:r w:rsidRPr="001D5671">
        <w:rPr>
          <w:rFonts w:ascii="Times New Roman" w:hAnsi="Times New Roman" w:cs="Times New Roman"/>
          <w:sz w:val="24"/>
          <w:szCs w:val="24"/>
        </w:rPr>
        <w:t>а</w:t>
      </w:r>
      <w:r w:rsidRPr="001D5671">
        <w:rPr>
          <w:rFonts w:ascii="Times New Roman" w:hAnsi="Times New Roman" w:cs="Times New Roman"/>
          <w:sz w:val="24"/>
          <w:szCs w:val="24"/>
        </w:rPr>
        <w:t xml:space="preserve">зования. </w:t>
      </w: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11</w:t>
      </w:r>
    </w:p>
    <w:p w:rsidR="00504B30" w:rsidRDefault="00504B30" w:rsidP="00F67E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Концепция комплексного социально-экономического развития муниципального образования: сущность и структура.</w:t>
      </w:r>
    </w:p>
    <w:p w:rsidR="00F102AC" w:rsidRPr="00F102AC" w:rsidRDefault="00060B6F" w:rsidP="00F67E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Уставом городского округа определено, что внутригородские территориальные о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б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разованиями (городские районы) не являются внутригородскими муниципальными образованиями. При этом местный бюджет города определен как совокупность г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о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родского и районных в городе бюджетов.</w:t>
        </w:r>
      </w:hyperlink>
      <w:r w:rsidR="00F102AC" w:rsidRPr="00F102AC">
        <w:rPr>
          <w:rFonts w:ascii="Times New Roman" w:hAnsi="Times New Roman" w:cs="Times New Roman"/>
          <w:sz w:val="24"/>
          <w:szCs w:val="24"/>
        </w:rPr>
        <w:t xml:space="preserve"> </w:t>
      </w:r>
      <w:hyperlink r:id="rId18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1. Может ли иметь свой (местный) бю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д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жет внутригородское территориальное образование, не являющееся муниципал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ь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ным образованием?</w:t>
        </w:r>
      </w:hyperlink>
      <w:r w:rsidR="00F102AC" w:rsidRPr="00F102AC">
        <w:rPr>
          <w:rFonts w:ascii="Times New Roman" w:hAnsi="Times New Roman" w:cs="Times New Roman"/>
          <w:sz w:val="24"/>
          <w:szCs w:val="24"/>
        </w:rPr>
        <w:t xml:space="preserve"> </w:t>
      </w:r>
      <w:hyperlink r:id="rId19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2. Что представляет собой местный бюджет в соответствии с действующим законодательством ?</w:t>
        </w:r>
      </w:hyperlink>
      <w:r w:rsidR="00F102AC" w:rsidRPr="00F102AC">
        <w:rPr>
          <w:rFonts w:ascii="Times New Roman" w:hAnsi="Times New Roman" w:cs="Times New Roman"/>
          <w:sz w:val="24"/>
          <w:szCs w:val="24"/>
        </w:rPr>
        <w:t xml:space="preserve"> </w:t>
      </w:r>
      <w:hyperlink r:id="rId20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3. Докажите самостоятельность местного бю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д</w:t>
        </w:r>
        <w:r w:rsidR="00F102AC" w:rsidRPr="00F102AC">
          <w:rPr>
            <w:rFonts w:ascii="Times New Roman" w:hAnsi="Times New Roman" w:cs="Times New Roman"/>
            <w:sz w:val="24"/>
            <w:szCs w:val="24"/>
          </w:rPr>
          <w:t>жета.</w:t>
        </w:r>
      </w:hyperlink>
      <w:r w:rsidR="00F102AC" w:rsidRPr="00F102AC">
        <w:rPr>
          <w:rFonts w:ascii="Times New Roman" w:hAnsi="Times New Roman" w:cs="Times New Roman"/>
          <w:sz w:val="24"/>
          <w:szCs w:val="24"/>
        </w:rPr>
        <w:t xml:space="preserve"> </w:t>
      </w:r>
      <w:hyperlink r:id="rId21" w:history="1">
        <w:r w:rsidR="00F102AC" w:rsidRPr="00F102AC">
          <w:rPr>
            <w:rFonts w:ascii="Times New Roman" w:hAnsi="Times New Roman" w:cs="Times New Roman"/>
            <w:sz w:val="24"/>
            <w:szCs w:val="24"/>
          </w:rPr>
          <w:t>4. Укажите источники формирования местного бюджета.</w:t>
        </w:r>
      </w:hyperlink>
    </w:p>
    <w:p w:rsidR="00D37D63" w:rsidRPr="001D5671" w:rsidRDefault="00D37D63" w:rsidP="00F67EC8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Местная экономическая политика.</w:t>
      </w: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12</w:t>
      </w:r>
    </w:p>
    <w:p w:rsidR="00D37D63" w:rsidRDefault="00504B30" w:rsidP="00F67EC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Факторный анализ функций, предлагаемых для включения в состав стратегическ</w:t>
      </w:r>
      <w:r w:rsidRPr="001D5671">
        <w:rPr>
          <w:rFonts w:ascii="Times New Roman" w:hAnsi="Times New Roman" w:cs="Times New Roman"/>
          <w:sz w:val="24"/>
          <w:szCs w:val="24"/>
        </w:rPr>
        <w:t>о</w:t>
      </w:r>
      <w:r w:rsidRPr="001D5671">
        <w:rPr>
          <w:rFonts w:ascii="Times New Roman" w:hAnsi="Times New Roman" w:cs="Times New Roman"/>
          <w:sz w:val="24"/>
          <w:szCs w:val="24"/>
        </w:rPr>
        <w:t>го выбора муниципального образования.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Pr="00F102AC" w:rsidRDefault="00F102AC" w:rsidP="00F67EC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В уставе одного городского округа были установлены границы данного муниц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пального образования. Нормы устава в этой части противоречили положениям з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кона соответствующего субъекта Российской Федерации. Регистрирующий орган зарегистрировал устав данного городского округа, ссылаясь на то, что в законод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тельстве отсутствует запрет на установление в уставах муниципальных образов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ний их границ. Кроме того, регистрирующий орган отметил, что вопрос установл</w:t>
      </w:r>
      <w:r w:rsidRPr="00F102AC">
        <w:rPr>
          <w:rFonts w:ascii="Times New Roman" w:hAnsi="Times New Roman" w:cs="Times New Roman"/>
          <w:sz w:val="24"/>
          <w:szCs w:val="24"/>
        </w:rPr>
        <w:t>е</w:t>
      </w:r>
      <w:r w:rsidRPr="00F102AC">
        <w:rPr>
          <w:rFonts w:ascii="Times New Roman" w:hAnsi="Times New Roman" w:cs="Times New Roman"/>
          <w:sz w:val="24"/>
          <w:szCs w:val="24"/>
        </w:rPr>
        <w:t>ния границ муниципальных образований является вопросом местного значения. Представительный орган указанного субъекта Федерации обратился в суд. Каким, по Вашему мнению, должно быть решения суда в данном случае?</w:t>
      </w:r>
    </w:p>
    <w:p w:rsidR="00D37D63" w:rsidRPr="001D5671" w:rsidRDefault="00D37D63" w:rsidP="00F67EC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Местная социальная политика в сфере физической культуры и спорта.</w:t>
      </w:r>
    </w:p>
    <w:p w:rsidR="00504B30" w:rsidRPr="001D5671" w:rsidRDefault="00504B30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13</w:t>
      </w:r>
    </w:p>
    <w:p w:rsidR="00D37D63" w:rsidRDefault="00504B30" w:rsidP="00F67E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Формирование стратегического выбора муниципального образования.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Pr="00F102AC" w:rsidRDefault="00F102AC" w:rsidP="00F67E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На местный референдум были вынесены следующие вопросы: об установлении льгот по оплате налогов в местный бюджет для учреждений здравоохранения и о</w:t>
      </w:r>
      <w:r w:rsidRPr="00F102AC">
        <w:rPr>
          <w:rFonts w:ascii="Times New Roman" w:hAnsi="Times New Roman" w:cs="Times New Roman"/>
          <w:sz w:val="24"/>
          <w:szCs w:val="24"/>
        </w:rPr>
        <w:t>б</w:t>
      </w:r>
      <w:r w:rsidRPr="00F102AC">
        <w:rPr>
          <w:rFonts w:ascii="Times New Roman" w:hAnsi="Times New Roman" w:cs="Times New Roman"/>
          <w:sz w:val="24"/>
          <w:szCs w:val="24"/>
        </w:rPr>
        <w:t>разования; о переименовании улиц города; о строительстве аквапарка; об отзыве главы муниципального образования. Какие из этих вопросов могут стать предм</w:t>
      </w:r>
      <w:r w:rsidRPr="00F102AC">
        <w:rPr>
          <w:rFonts w:ascii="Times New Roman" w:hAnsi="Times New Roman" w:cs="Times New Roman"/>
          <w:sz w:val="24"/>
          <w:szCs w:val="24"/>
        </w:rPr>
        <w:t>е</w:t>
      </w:r>
      <w:r w:rsidRPr="00F102AC">
        <w:rPr>
          <w:rFonts w:ascii="Times New Roman" w:hAnsi="Times New Roman" w:cs="Times New Roman"/>
          <w:sz w:val="24"/>
          <w:szCs w:val="24"/>
        </w:rPr>
        <w:t>том местного референдума?</w:t>
      </w:r>
    </w:p>
    <w:p w:rsidR="00504B30" w:rsidRPr="00044244" w:rsidRDefault="00D37D63" w:rsidP="00F67EC8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Основные принципы, определяющие формирование программы комплексного с</w:t>
      </w:r>
      <w:r w:rsidRPr="001D5671">
        <w:rPr>
          <w:rFonts w:ascii="Times New Roman" w:hAnsi="Times New Roman" w:cs="Times New Roman"/>
          <w:sz w:val="24"/>
          <w:szCs w:val="24"/>
        </w:rPr>
        <w:t>о</w:t>
      </w:r>
      <w:r w:rsidRPr="001D5671">
        <w:rPr>
          <w:rFonts w:ascii="Times New Roman" w:hAnsi="Times New Roman" w:cs="Times New Roman"/>
          <w:sz w:val="24"/>
          <w:szCs w:val="24"/>
        </w:rPr>
        <w:t>циально-экономического развития.</w:t>
      </w: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14</w:t>
      </w:r>
    </w:p>
    <w:p w:rsidR="00D37D63" w:rsidRDefault="00504B30" w:rsidP="00F67E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Оценка исходной ситуации для определения перспектив социально-экономического развития муниципального образования: управление муниципал</w:t>
      </w:r>
      <w:r w:rsidRPr="001D5671">
        <w:rPr>
          <w:rFonts w:ascii="Times New Roman" w:hAnsi="Times New Roman" w:cs="Times New Roman"/>
          <w:sz w:val="24"/>
          <w:szCs w:val="24"/>
        </w:rPr>
        <w:t>ь</w:t>
      </w:r>
      <w:r w:rsidRPr="001D5671">
        <w:rPr>
          <w:rFonts w:ascii="Times New Roman" w:hAnsi="Times New Roman" w:cs="Times New Roman"/>
          <w:sz w:val="24"/>
          <w:szCs w:val="24"/>
        </w:rPr>
        <w:t>ным образованием.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Default="00F102AC" w:rsidP="00F67E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На сходе граждан села Быково, в котором проживает 100 человек, было принято решение не создавать представительный орган местного самоуправления, избрав главу муниципального образования - старосту села, а также его заместителя. Уч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стники схода решили также передать старосте все полномочия по принятию бю</w:t>
      </w:r>
      <w:r w:rsidRPr="00F102AC">
        <w:rPr>
          <w:rFonts w:ascii="Times New Roman" w:hAnsi="Times New Roman" w:cs="Times New Roman"/>
          <w:sz w:val="24"/>
          <w:szCs w:val="24"/>
        </w:rPr>
        <w:t>д</w:t>
      </w:r>
      <w:r w:rsidRPr="00F102AC">
        <w:rPr>
          <w:rFonts w:ascii="Times New Roman" w:hAnsi="Times New Roman" w:cs="Times New Roman"/>
          <w:sz w:val="24"/>
          <w:szCs w:val="24"/>
        </w:rPr>
        <w:t>жета, планов и программ развития села, установлению местных налогов и сборов, а сход проводить один раз в год для заслушивания отчета старосты об итогах работы за год. Соответствующие положения были внесены в устав села, который был н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правлен через неделю для регистрации в управление юстиции области. Может ли быть зарегистрирован данный устав?</w:t>
      </w:r>
    </w:p>
    <w:p w:rsidR="00504B30" w:rsidRPr="00044244" w:rsidRDefault="00D37D63" w:rsidP="00F67EC8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Стратегические цели социального развития муниципального образования.  Обо</w:t>
      </w:r>
      <w:r w:rsidRPr="001D5671">
        <w:rPr>
          <w:rFonts w:ascii="Times New Roman" w:hAnsi="Times New Roman" w:cs="Times New Roman"/>
          <w:sz w:val="24"/>
          <w:szCs w:val="24"/>
        </w:rPr>
        <w:t>с</w:t>
      </w:r>
      <w:r w:rsidRPr="001D5671">
        <w:rPr>
          <w:rFonts w:ascii="Times New Roman" w:hAnsi="Times New Roman" w:cs="Times New Roman"/>
          <w:sz w:val="24"/>
          <w:szCs w:val="24"/>
        </w:rPr>
        <w:t>нование стратегического выбора.</w:t>
      </w: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15</w:t>
      </w:r>
    </w:p>
    <w:p w:rsidR="00D37D63" w:rsidRDefault="00504B30" w:rsidP="00F67EC8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Приоритетные функции в экономическом развитии территории муниципального образования.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Default="00F102AC" w:rsidP="00F67EC8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Городская Дума, губернатор, сельский Совет, глава администрации поселка, управление благоустройства администрации с. Кедровка, районная администрация города, администрация муниципального района, избирательная комиссия горо</w:t>
      </w:r>
      <w:r w:rsidRPr="00F102AC">
        <w:rPr>
          <w:rFonts w:ascii="Times New Roman" w:hAnsi="Times New Roman" w:cs="Times New Roman"/>
          <w:sz w:val="24"/>
          <w:szCs w:val="24"/>
        </w:rPr>
        <w:t>д</w:t>
      </w:r>
      <w:r w:rsidRPr="00F102AC">
        <w:rPr>
          <w:rFonts w:ascii="Times New Roman" w:hAnsi="Times New Roman" w:cs="Times New Roman"/>
          <w:sz w:val="24"/>
          <w:szCs w:val="24"/>
        </w:rPr>
        <w:t>ского поселения, областная Дума, министерство здравоохранения Челябинской о</w:t>
      </w:r>
      <w:r w:rsidRPr="00F102AC">
        <w:rPr>
          <w:rFonts w:ascii="Times New Roman" w:hAnsi="Times New Roman" w:cs="Times New Roman"/>
          <w:sz w:val="24"/>
          <w:szCs w:val="24"/>
        </w:rPr>
        <w:t>б</w:t>
      </w:r>
      <w:r w:rsidRPr="00F102AC">
        <w:rPr>
          <w:rFonts w:ascii="Times New Roman" w:hAnsi="Times New Roman" w:cs="Times New Roman"/>
          <w:sz w:val="24"/>
          <w:szCs w:val="24"/>
        </w:rPr>
        <w:t>ласти, глава города, председатель поселковой Думы. Какие из перечисленных субъектов можно отнести к числу органов местного самоуправления?</w:t>
      </w:r>
    </w:p>
    <w:p w:rsidR="00504B30" w:rsidRPr="00F102AC" w:rsidRDefault="00D37D63" w:rsidP="00F67EC8">
      <w:pPr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Согласование интересов как фактор разработки и реализации стратегического в</w:t>
      </w:r>
      <w:r w:rsidRPr="001D5671">
        <w:rPr>
          <w:rFonts w:ascii="Times New Roman" w:hAnsi="Times New Roman" w:cs="Times New Roman"/>
          <w:sz w:val="24"/>
          <w:szCs w:val="24"/>
        </w:rPr>
        <w:t>ы</w:t>
      </w:r>
      <w:r w:rsidRPr="001D5671">
        <w:rPr>
          <w:rFonts w:ascii="Times New Roman" w:hAnsi="Times New Roman" w:cs="Times New Roman"/>
          <w:sz w:val="24"/>
          <w:szCs w:val="24"/>
        </w:rPr>
        <w:t>бора.</w:t>
      </w:r>
    </w:p>
    <w:p w:rsidR="00504B30" w:rsidRDefault="00504B30" w:rsidP="00504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4B30" w:rsidRDefault="00504B30" w:rsidP="00504B3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16</w:t>
      </w:r>
    </w:p>
    <w:p w:rsidR="00D37D63" w:rsidRDefault="00504B30" w:rsidP="00F67E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Качественная оценка и ранжирование проблем развития муниципального образ</w:t>
      </w:r>
      <w:r w:rsidRPr="001D5671">
        <w:rPr>
          <w:rFonts w:ascii="Times New Roman" w:hAnsi="Times New Roman" w:cs="Times New Roman"/>
          <w:sz w:val="24"/>
          <w:szCs w:val="24"/>
        </w:rPr>
        <w:t>о</w:t>
      </w:r>
      <w:r w:rsidRPr="001D5671">
        <w:rPr>
          <w:rFonts w:ascii="Times New Roman" w:hAnsi="Times New Roman" w:cs="Times New Roman"/>
          <w:sz w:val="24"/>
          <w:szCs w:val="24"/>
        </w:rPr>
        <w:t>вания.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Default="00F102AC" w:rsidP="00F67E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Представительный орган поселка решил заслушать отчет главы муниципального образования о его работе по управлению муниципальной собственностью. Однако глава муниципального образования отказался выступить с отчетом, мотивируя это следующим: он, как и депутаты, избран населением; в соответствии с уставом он председательствует на заседаниях представительного органа, за решение указа</w:t>
      </w:r>
      <w:r w:rsidRPr="00F102AC">
        <w:rPr>
          <w:rFonts w:ascii="Times New Roman" w:hAnsi="Times New Roman" w:cs="Times New Roman"/>
          <w:sz w:val="24"/>
          <w:szCs w:val="24"/>
        </w:rPr>
        <w:t>н</w:t>
      </w:r>
      <w:r w:rsidRPr="00F102AC">
        <w:rPr>
          <w:rFonts w:ascii="Times New Roman" w:hAnsi="Times New Roman" w:cs="Times New Roman"/>
          <w:sz w:val="24"/>
          <w:szCs w:val="24"/>
        </w:rPr>
        <w:t>ных вопросов отвечает один из его заместителей. Более того, глава муниципальн</w:t>
      </w:r>
      <w:r w:rsidRPr="00F102AC">
        <w:rPr>
          <w:rFonts w:ascii="Times New Roman" w:hAnsi="Times New Roman" w:cs="Times New Roman"/>
          <w:sz w:val="24"/>
          <w:szCs w:val="24"/>
        </w:rPr>
        <w:t>о</w:t>
      </w:r>
      <w:r w:rsidRPr="00F102AC">
        <w:rPr>
          <w:rFonts w:ascii="Times New Roman" w:hAnsi="Times New Roman" w:cs="Times New Roman"/>
          <w:sz w:val="24"/>
          <w:szCs w:val="24"/>
        </w:rPr>
        <w:t>го образования утверждал, что он подконтролен исключительно населению посе</w:t>
      </w:r>
      <w:r w:rsidRPr="00F102AC">
        <w:rPr>
          <w:rFonts w:ascii="Times New Roman" w:hAnsi="Times New Roman" w:cs="Times New Roman"/>
          <w:sz w:val="24"/>
          <w:szCs w:val="24"/>
        </w:rPr>
        <w:t>л</w:t>
      </w:r>
      <w:r w:rsidRPr="00F102AC">
        <w:rPr>
          <w:rFonts w:ascii="Times New Roman" w:hAnsi="Times New Roman" w:cs="Times New Roman"/>
          <w:sz w:val="24"/>
          <w:szCs w:val="24"/>
        </w:rPr>
        <w:t>ка. Проанализируйте ситуацию.</w:t>
      </w:r>
    </w:p>
    <w:p w:rsidR="00504B30" w:rsidRPr="00F102AC" w:rsidRDefault="00D37D63" w:rsidP="00F67EC8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Основные принципы, на которых основывается формирование концепции перспе</w:t>
      </w:r>
      <w:r w:rsidRPr="001D5671">
        <w:rPr>
          <w:rFonts w:ascii="Times New Roman" w:hAnsi="Times New Roman" w:cs="Times New Roman"/>
          <w:sz w:val="24"/>
          <w:szCs w:val="24"/>
        </w:rPr>
        <w:t>к</w:t>
      </w:r>
      <w:r w:rsidRPr="001D5671">
        <w:rPr>
          <w:rFonts w:ascii="Times New Roman" w:hAnsi="Times New Roman" w:cs="Times New Roman"/>
          <w:sz w:val="24"/>
          <w:szCs w:val="24"/>
        </w:rPr>
        <w:t>тивного комплексного социально-экономического развития территориального о</w:t>
      </w:r>
      <w:r w:rsidRPr="001D5671">
        <w:rPr>
          <w:rFonts w:ascii="Times New Roman" w:hAnsi="Times New Roman" w:cs="Times New Roman"/>
          <w:sz w:val="24"/>
          <w:szCs w:val="24"/>
        </w:rPr>
        <w:t>б</w:t>
      </w:r>
      <w:r w:rsidRPr="001D5671">
        <w:rPr>
          <w:rFonts w:ascii="Times New Roman" w:hAnsi="Times New Roman" w:cs="Times New Roman"/>
          <w:sz w:val="24"/>
          <w:szCs w:val="24"/>
        </w:rPr>
        <w:t>разования: профессионализм и принцип "первого".</w:t>
      </w: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4B30" w:rsidRDefault="00504B30" w:rsidP="00504B3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 w:rsidR="00D37D63">
        <w:rPr>
          <w:rFonts w:ascii="Times New Roman" w:hAnsi="Times New Roman" w:cs="Times New Roman"/>
          <w:b/>
          <w:sz w:val="24"/>
          <w:szCs w:val="24"/>
        </w:rPr>
        <w:t xml:space="preserve"> 17</w:t>
      </w:r>
    </w:p>
    <w:p w:rsidR="00D37D63" w:rsidRDefault="00504B30" w:rsidP="00F67EC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Программа комплексного социально-экономического развития муниципального образования: сущность и структура.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Default="00F102AC" w:rsidP="00F67EC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Городской представительный орган принял решение о ликвидации в городе дол</w:t>
      </w:r>
      <w:r w:rsidRPr="00F102AC">
        <w:rPr>
          <w:rFonts w:ascii="Times New Roman" w:hAnsi="Times New Roman" w:cs="Times New Roman"/>
          <w:sz w:val="24"/>
          <w:szCs w:val="24"/>
        </w:rPr>
        <w:t>ж</w:t>
      </w:r>
      <w:r w:rsidRPr="00F102AC">
        <w:rPr>
          <w:rFonts w:ascii="Times New Roman" w:hAnsi="Times New Roman" w:cs="Times New Roman"/>
          <w:sz w:val="24"/>
          <w:szCs w:val="24"/>
        </w:rPr>
        <w:t>ности главы администрации и передачи всех его полномочий главе муниципальн</w:t>
      </w:r>
      <w:r w:rsidRPr="00F102AC">
        <w:rPr>
          <w:rFonts w:ascii="Times New Roman" w:hAnsi="Times New Roman" w:cs="Times New Roman"/>
          <w:sz w:val="24"/>
          <w:szCs w:val="24"/>
        </w:rPr>
        <w:t>о</w:t>
      </w:r>
      <w:r w:rsidRPr="00F102AC">
        <w:rPr>
          <w:rFonts w:ascii="Times New Roman" w:hAnsi="Times New Roman" w:cs="Times New Roman"/>
          <w:sz w:val="24"/>
          <w:szCs w:val="24"/>
        </w:rPr>
        <w:t>го образования, который в соответствии с уставом входил в состав представител</w:t>
      </w:r>
      <w:r w:rsidRPr="00F102AC">
        <w:rPr>
          <w:rFonts w:ascii="Times New Roman" w:hAnsi="Times New Roman" w:cs="Times New Roman"/>
          <w:sz w:val="24"/>
          <w:szCs w:val="24"/>
        </w:rPr>
        <w:t>ь</w:t>
      </w:r>
      <w:r w:rsidRPr="00F102AC">
        <w:rPr>
          <w:rFonts w:ascii="Times New Roman" w:hAnsi="Times New Roman" w:cs="Times New Roman"/>
          <w:sz w:val="24"/>
          <w:szCs w:val="24"/>
        </w:rPr>
        <w:t>ного органа. Однако глава администрации обжаловал в суде это решение. Оцените действия органов местного самоуправления с позиции их соответствия требован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ям закона.</w:t>
      </w:r>
    </w:p>
    <w:p w:rsidR="00504B30" w:rsidRPr="00F102AC" w:rsidRDefault="00D37D63" w:rsidP="00F67EC8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Инструменты стратегического планирования в управлении развитием муниципал</w:t>
      </w:r>
      <w:r w:rsidRPr="001D5671">
        <w:rPr>
          <w:rFonts w:ascii="Times New Roman" w:hAnsi="Times New Roman" w:cs="Times New Roman"/>
          <w:sz w:val="24"/>
          <w:szCs w:val="24"/>
        </w:rPr>
        <w:t>ь</w:t>
      </w:r>
      <w:r w:rsidRPr="001D5671">
        <w:rPr>
          <w:rFonts w:ascii="Times New Roman" w:hAnsi="Times New Roman" w:cs="Times New Roman"/>
          <w:sz w:val="24"/>
          <w:szCs w:val="24"/>
        </w:rPr>
        <w:t>ного образования.</w:t>
      </w: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18</w:t>
      </w:r>
    </w:p>
    <w:p w:rsidR="00D37D63" w:rsidRDefault="00504B30" w:rsidP="00F67EC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Ресурсное обоснование предложений по перспективным видам деятельности для включения в состав стратегического выбора муниципального образования.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Default="00F102AC" w:rsidP="00F67EC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>В устав муниципального образования со статусом городского поселения были включены следующие вопросы местного значения: формирование, утверждение, исполнение местного бюджета и контроль за его исполнением; содержание и и</w:t>
      </w:r>
      <w:r w:rsidRPr="00F102AC">
        <w:rPr>
          <w:rFonts w:ascii="Times New Roman" w:hAnsi="Times New Roman" w:cs="Times New Roman"/>
          <w:sz w:val="24"/>
          <w:szCs w:val="24"/>
        </w:rPr>
        <w:t>с</w:t>
      </w:r>
      <w:r w:rsidRPr="00F102AC">
        <w:rPr>
          <w:rFonts w:ascii="Times New Roman" w:hAnsi="Times New Roman" w:cs="Times New Roman"/>
          <w:sz w:val="24"/>
          <w:szCs w:val="24"/>
        </w:rPr>
        <w:t>пользование муниципального жилищного фонда и нежилых помещений; регулир</w:t>
      </w:r>
      <w:r w:rsidRPr="00F102AC">
        <w:rPr>
          <w:rFonts w:ascii="Times New Roman" w:hAnsi="Times New Roman" w:cs="Times New Roman"/>
          <w:sz w:val="24"/>
          <w:szCs w:val="24"/>
        </w:rPr>
        <w:t>о</w:t>
      </w:r>
      <w:r w:rsidRPr="00F102AC">
        <w:rPr>
          <w:rFonts w:ascii="Times New Roman" w:hAnsi="Times New Roman" w:cs="Times New Roman"/>
          <w:sz w:val="24"/>
          <w:szCs w:val="24"/>
        </w:rPr>
        <w:t>вание планировки и застройки территорий муниципального образования; контроль за использованием земель на территории муниципального района; организация снабжения населения и муниципальных учреждений топливом; законодательство о муниципальной службе; организация мероприятий по охране окружающей среды в границах поселения; выравнивание уровня бюджетной обеспеченности поселения, входящего в состав муниципального района; установление права изъятия у собс</w:t>
      </w:r>
      <w:r w:rsidRPr="00F102AC">
        <w:rPr>
          <w:rFonts w:ascii="Times New Roman" w:hAnsi="Times New Roman" w:cs="Times New Roman"/>
          <w:sz w:val="24"/>
          <w:szCs w:val="24"/>
        </w:rPr>
        <w:t>т</w:t>
      </w:r>
      <w:r w:rsidRPr="00F102AC">
        <w:rPr>
          <w:rFonts w:ascii="Times New Roman" w:hAnsi="Times New Roman" w:cs="Times New Roman"/>
          <w:sz w:val="24"/>
          <w:szCs w:val="24"/>
        </w:rPr>
        <w:t>венников земельных участков для нужд муниципального образования; право опр</w:t>
      </w:r>
      <w:r w:rsidRPr="00F102AC">
        <w:rPr>
          <w:rFonts w:ascii="Times New Roman" w:hAnsi="Times New Roman" w:cs="Times New Roman"/>
          <w:sz w:val="24"/>
          <w:szCs w:val="24"/>
        </w:rPr>
        <w:t>е</w:t>
      </w:r>
      <w:r w:rsidRPr="00F102AC">
        <w:rPr>
          <w:rFonts w:ascii="Times New Roman" w:hAnsi="Times New Roman" w:cs="Times New Roman"/>
          <w:sz w:val="24"/>
          <w:szCs w:val="24"/>
        </w:rPr>
        <w:t>делять порядок формирования представительного органа поселения. Проанализ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руйте ситуацию. Какие вопросы местного значения закреплены законодательством за муниципальными образованиями-поселениями?</w:t>
      </w:r>
    </w:p>
    <w:p w:rsidR="00504B30" w:rsidRPr="00F102AC" w:rsidRDefault="00D37D63" w:rsidP="00F67EC8">
      <w:pPr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Стратегические цели экономического развития муниципального образования.</w:t>
      </w: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19</w:t>
      </w:r>
    </w:p>
    <w:p w:rsidR="00D37D63" w:rsidRDefault="00504B30" w:rsidP="00F67EC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Политика как инструмент решения социальных проблем на муниципальном уро</w:t>
      </w:r>
      <w:r w:rsidRPr="001D5671">
        <w:rPr>
          <w:rFonts w:ascii="Times New Roman" w:hAnsi="Times New Roman" w:cs="Times New Roman"/>
          <w:sz w:val="24"/>
          <w:szCs w:val="24"/>
        </w:rPr>
        <w:t>в</w:t>
      </w:r>
      <w:r w:rsidRPr="001D5671">
        <w:rPr>
          <w:rFonts w:ascii="Times New Roman" w:hAnsi="Times New Roman" w:cs="Times New Roman"/>
          <w:sz w:val="24"/>
          <w:szCs w:val="24"/>
        </w:rPr>
        <w:t>не.</w:t>
      </w:r>
      <w:r w:rsidR="00D37D63" w:rsidRPr="00D37D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02AC" w:rsidRDefault="00F102AC" w:rsidP="00F67EC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02AC">
        <w:rPr>
          <w:rFonts w:ascii="Times New Roman" w:hAnsi="Times New Roman" w:cs="Times New Roman"/>
          <w:sz w:val="24"/>
          <w:szCs w:val="24"/>
        </w:rPr>
        <w:t xml:space="preserve">Представительный орган муниципального образования к началу финансового года </w:t>
      </w:r>
      <w:r w:rsidRPr="00F102AC">
        <w:rPr>
          <w:rFonts w:ascii="Times New Roman" w:hAnsi="Times New Roman" w:cs="Times New Roman"/>
          <w:sz w:val="24"/>
          <w:szCs w:val="24"/>
        </w:rPr>
        <w:lastRenderedPageBreak/>
        <w:t>не утвердил бюджет муниципального образования. Глава поселения своим пост</w:t>
      </w:r>
      <w:r w:rsidRPr="00F102AC">
        <w:rPr>
          <w:rFonts w:ascii="Times New Roman" w:hAnsi="Times New Roman" w:cs="Times New Roman"/>
          <w:sz w:val="24"/>
          <w:szCs w:val="24"/>
        </w:rPr>
        <w:t>а</w:t>
      </w:r>
      <w:r w:rsidRPr="00F102AC">
        <w:rPr>
          <w:rFonts w:ascii="Times New Roman" w:hAnsi="Times New Roman" w:cs="Times New Roman"/>
          <w:sz w:val="24"/>
          <w:szCs w:val="24"/>
        </w:rPr>
        <w:t>новлением утвердил временный бюджет поселения до утверждения основного бюджета представительным органом. Представительный орган принял решение обратиться в суд на указанные действия главы муниципального образования. Пр</w:t>
      </w:r>
      <w:r w:rsidRPr="00F102AC">
        <w:rPr>
          <w:rFonts w:ascii="Times New Roman" w:hAnsi="Times New Roman" w:cs="Times New Roman"/>
          <w:sz w:val="24"/>
          <w:szCs w:val="24"/>
        </w:rPr>
        <w:t>о</w:t>
      </w:r>
      <w:r w:rsidRPr="00F102AC">
        <w:rPr>
          <w:rFonts w:ascii="Times New Roman" w:hAnsi="Times New Roman" w:cs="Times New Roman"/>
          <w:sz w:val="24"/>
          <w:szCs w:val="24"/>
        </w:rPr>
        <w:t>анализируйте ситуацию. Что представляет собой бюджетный процесс в муниц</w:t>
      </w:r>
      <w:r w:rsidRPr="00F102AC">
        <w:rPr>
          <w:rFonts w:ascii="Times New Roman" w:hAnsi="Times New Roman" w:cs="Times New Roman"/>
          <w:sz w:val="24"/>
          <w:szCs w:val="24"/>
        </w:rPr>
        <w:t>и</w:t>
      </w:r>
      <w:r w:rsidRPr="00F102AC">
        <w:rPr>
          <w:rFonts w:ascii="Times New Roman" w:hAnsi="Times New Roman" w:cs="Times New Roman"/>
          <w:sz w:val="24"/>
          <w:szCs w:val="24"/>
        </w:rPr>
        <w:t>пальном образовании? Из каких этапов он складывается?</w:t>
      </w:r>
    </w:p>
    <w:p w:rsidR="00504B30" w:rsidRPr="00044244" w:rsidRDefault="00D37D63" w:rsidP="00F67EC8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Структура стартового социально-экономического потенциала муниципального о</w:t>
      </w:r>
      <w:r w:rsidRPr="001D5671">
        <w:rPr>
          <w:rFonts w:ascii="Times New Roman" w:hAnsi="Times New Roman" w:cs="Times New Roman"/>
          <w:sz w:val="24"/>
          <w:szCs w:val="24"/>
        </w:rPr>
        <w:t>б</w:t>
      </w:r>
      <w:r w:rsidRPr="001D5671">
        <w:rPr>
          <w:rFonts w:ascii="Times New Roman" w:hAnsi="Times New Roman" w:cs="Times New Roman"/>
          <w:sz w:val="24"/>
          <w:szCs w:val="24"/>
        </w:rPr>
        <w:t>разования.</w:t>
      </w: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20</w:t>
      </w:r>
    </w:p>
    <w:p w:rsidR="00504B30" w:rsidRDefault="00504B30" w:rsidP="00F67EC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Основные принципы, на которых основывается формирование концепции перспе</w:t>
      </w:r>
      <w:r w:rsidRPr="001D5671">
        <w:rPr>
          <w:rFonts w:ascii="Times New Roman" w:hAnsi="Times New Roman" w:cs="Times New Roman"/>
          <w:sz w:val="24"/>
          <w:szCs w:val="24"/>
        </w:rPr>
        <w:t>к</w:t>
      </w:r>
      <w:r w:rsidRPr="001D5671">
        <w:rPr>
          <w:rFonts w:ascii="Times New Roman" w:hAnsi="Times New Roman" w:cs="Times New Roman"/>
          <w:sz w:val="24"/>
          <w:szCs w:val="24"/>
        </w:rPr>
        <w:t>тивного комплексного социально-экономического развития территориального о</w:t>
      </w:r>
      <w:r w:rsidRPr="001D5671">
        <w:rPr>
          <w:rFonts w:ascii="Times New Roman" w:hAnsi="Times New Roman" w:cs="Times New Roman"/>
          <w:sz w:val="24"/>
          <w:szCs w:val="24"/>
        </w:rPr>
        <w:t>б</w:t>
      </w:r>
      <w:r w:rsidRPr="001D5671">
        <w:rPr>
          <w:rFonts w:ascii="Times New Roman" w:hAnsi="Times New Roman" w:cs="Times New Roman"/>
          <w:sz w:val="24"/>
          <w:szCs w:val="24"/>
        </w:rPr>
        <w:t>разования: целенаправленность и социальность.</w:t>
      </w:r>
    </w:p>
    <w:p w:rsidR="00997BC2" w:rsidRDefault="00997BC2" w:rsidP="00F67EC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C2">
        <w:rPr>
          <w:rFonts w:ascii="Times New Roman" w:hAnsi="Times New Roman" w:cs="Times New Roman"/>
          <w:sz w:val="24"/>
          <w:szCs w:val="24"/>
        </w:rPr>
        <w:t>Население муниципального образования обратилось к губернатору области с пре</w:t>
      </w:r>
      <w:r w:rsidRPr="00997BC2">
        <w:rPr>
          <w:rFonts w:ascii="Times New Roman" w:hAnsi="Times New Roman" w:cs="Times New Roman"/>
          <w:sz w:val="24"/>
          <w:szCs w:val="24"/>
        </w:rPr>
        <w:t>д</w:t>
      </w:r>
      <w:r w:rsidRPr="00997BC2">
        <w:rPr>
          <w:rFonts w:ascii="Times New Roman" w:hAnsi="Times New Roman" w:cs="Times New Roman"/>
          <w:sz w:val="24"/>
          <w:szCs w:val="24"/>
        </w:rPr>
        <w:t>ложением провести отзыв главы данного муниципального образования. Губернатор назначил дату проведения голосования по отзыву и отдал распоряжение областной избирательной комиссии организовать процедуру отзыва. Оцените действия губе</w:t>
      </w:r>
      <w:r w:rsidRPr="00997BC2">
        <w:rPr>
          <w:rFonts w:ascii="Times New Roman" w:hAnsi="Times New Roman" w:cs="Times New Roman"/>
          <w:sz w:val="24"/>
          <w:szCs w:val="24"/>
        </w:rPr>
        <w:t>р</w:t>
      </w:r>
      <w:r w:rsidRPr="00997BC2">
        <w:rPr>
          <w:rFonts w:ascii="Times New Roman" w:hAnsi="Times New Roman" w:cs="Times New Roman"/>
          <w:sz w:val="24"/>
          <w:szCs w:val="24"/>
        </w:rPr>
        <w:t>натора. Как законодательно регулируется процедура отзыва главы муниципального образования?</w:t>
      </w:r>
    </w:p>
    <w:p w:rsidR="00D37D63" w:rsidRPr="001D5671" w:rsidRDefault="00D37D63" w:rsidP="00F67EC8">
      <w:pPr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Местная социальная политика в сфере культуры.</w:t>
      </w: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21</w:t>
      </w:r>
    </w:p>
    <w:p w:rsidR="00504B30" w:rsidRDefault="00504B30" w:rsidP="00F67EC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Проблемы перехода к стратегическому планированию и управлению стратегич</w:t>
      </w:r>
      <w:r w:rsidRPr="001D5671">
        <w:rPr>
          <w:rFonts w:ascii="Times New Roman" w:hAnsi="Times New Roman" w:cs="Times New Roman"/>
          <w:sz w:val="24"/>
          <w:szCs w:val="24"/>
        </w:rPr>
        <w:t>е</w:t>
      </w:r>
      <w:r w:rsidRPr="001D5671">
        <w:rPr>
          <w:rFonts w:ascii="Times New Roman" w:hAnsi="Times New Roman" w:cs="Times New Roman"/>
          <w:sz w:val="24"/>
          <w:szCs w:val="24"/>
        </w:rPr>
        <w:t>ским развитием в муниципальных образованиях.</w:t>
      </w:r>
    </w:p>
    <w:p w:rsidR="001056A8" w:rsidRDefault="001056A8" w:rsidP="00F67EC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56A8">
        <w:rPr>
          <w:rFonts w:ascii="Times New Roman" w:hAnsi="Times New Roman" w:cs="Times New Roman"/>
          <w:sz w:val="24"/>
          <w:szCs w:val="24"/>
        </w:rPr>
        <w:t>Какие субъекты относятся к коммерческим организациям: муниципальная школа; кинотеатр; управление бытового обслуживания областной администрации; общ</w:t>
      </w:r>
      <w:r w:rsidRPr="001056A8">
        <w:rPr>
          <w:rFonts w:ascii="Times New Roman" w:hAnsi="Times New Roman" w:cs="Times New Roman"/>
          <w:sz w:val="24"/>
          <w:szCs w:val="24"/>
        </w:rPr>
        <w:t>е</w:t>
      </w:r>
      <w:r w:rsidRPr="001056A8">
        <w:rPr>
          <w:rFonts w:ascii="Times New Roman" w:hAnsi="Times New Roman" w:cs="Times New Roman"/>
          <w:sz w:val="24"/>
          <w:szCs w:val="24"/>
        </w:rPr>
        <w:t>ство собаководов; городская телефонная станция; дискотека; акционерное общес</w:t>
      </w:r>
      <w:r w:rsidRPr="001056A8">
        <w:rPr>
          <w:rFonts w:ascii="Times New Roman" w:hAnsi="Times New Roman" w:cs="Times New Roman"/>
          <w:sz w:val="24"/>
          <w:szCs w:val="24"/>
        </w:rPr>
        <w:t>т</w:t>
      </w:r>
      <w:r w:rsidRPr="001056A8">
        <w:rPr>
          <w:rFonts w:ascii="Times New Roman" w:hAnsi="Times New Roman" w:cs="Times New Roman"/>
          <w:sz w:val="24"/>
          <w:szCs w:val="24"/>
        </w:rPr>
        <w:t>во по производству безалкогольных напитков; научно-исследовательский инст</w:t>
      </w:r>
      <w:r w:rsidRPr="001056A8">
        <w:rPr>
          <w:rFonts w:ascii="Times New Roman" w:hAnsi="Times New Roman" w:cs="Times New Roman"/>
          <w:sz w:val="24"/>
          <w:szCs w:val="24"/>
        </w:rPr>
        <w:t>и</w:t>
      </w:r>
      <w:r w:rsidRPr="001056A8">
        <w:rPr>
          <w:rFonts w:ascii="Times New Roman" w:hAnsi="Times New Roman" w:cs="Times New Roman"/>
          <w:sz w:val="24"/>
          <w:szCs w:val="24"/>
        </w:rPr>
        <w:t>тут; городская больница, отдел вневедомственной охраны.</w:t>
      </w:r>
    </w:p>
    <w:p w:rsidR="00D37D63" w:rsidRPr="00044244" w:rsidRDefault="00D37D63" w:rsidP="00F67EC8">
      <w:pPr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Местная социальная политика в сфере здравоохранения.</w:t>
      </w:r>
    </w:p>
    <w:p w:rsidR="00D37D63" w:rsidRDefault="00D37D63" w:rsidP="00D37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D63" w:rsidRDefault="00D37D63" w:rsidP="00D37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22</w:t>
      </w:r>
    </w:p>
    <w:p w:rsidR="00504B30" w:rsidRDefault="00504B30" w:rsidP="00F67EC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Основные принципы, на которых основывается формирование концепции перспе</w:t>
      </w:r>
      <w:r w:rsidRPr="001D5671">
        <w:rPr>
          <w:rFonts w:ascii="Times New Roman" w:hAnsi="Times New Roman" w:cs="Times New Roman"/>
          <w:sz w:val="24"/>
          <w:szCs w:val="24"/>
        </w:rPr>
        <w:t>к</w:t>
      </w:r>
      <w:r w:rsidRPr="001D5671">
        <w:rPr>
          <w:rFonts w:ascii="Times New Roman" w:hAnsi="Times New Roman" w:cs="Times New Roman"/>
          <w:sz w:val="24"/>
          <w:szCs w:val="24"/>
        </w:rPr>
        <w:t>тивного комплексного социально-экономического развития территориального о</w:t>
      </w:r>
      <w:r w:rsidRPr="001D5671">
        <w:rPr>
          <w:rFonts w:ascii="Times New Roman" w:hAnsi="Times New Roman" w:cs="Times New Roman"/>
          <w:sz w:val="24"/>
          <w:szCs w:val="24"/>
        </w:rPr>
        <w:t>б</w:t>
      </w:r>
      <w:r w:rsidRPr="001D5671">
        <w:rPr>
          <w:rFonts w:ascii="Times New Roman" w:hAnsi="Times New Roman" w:cs="Times New Roman"/>
          <w:sz w:val="24"/>
          <w:szCs w:val="24"/>
        </w:rPr>
        <w:t>разования: комплексность и системность.</w:t>
      </w:r>
    </w:p>
    <w:p w:rsidR="00997BC2" w:rsidRDefault="00997BC2" w:rsidP="00F67EC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C2">
        <w:rPr>
          <w:rFonts w:ascii="Times New Roman" w:hAnsi="Times New Roman" w:cs="Times New Roman"/>
          <w:sz w:val="24"/>
          <w:szCs w:val="24"/>
        </w:rPr>
        <w:t>Муниципальное предприятие ЖКХ, находящееся в собственности муниципального района, имеет три обособленных подразделения на территории района, осущест</w:t>
      </w:r>
      <w:r w:rsidRPr="00997BC2">
        <w:rPr>
          <w:rFonts w:ascii="Times New Roman" w:hAnsi="Times New Roman" w:cs="Times New Roman"/>
          <w:sz w:val="24"/>
          <w:szCs w:val="24"/>
        </w:rPr>
        <w:t>в</w:t>
      </w:r>
      <w:r w:rsidRPr="00997BC2">
        <w:rPr>
          <w:rFonts w:ascii="Times New Roman" w:hAnsi="Times New Roman" w:cs="Times New Roman"/>
          <w:sz w:val="24"/>
          <w:szCs w:val="24"/>
        </w:rPr>
        <w:t>ляющих оказание услуг населению 8-ми поселений. Предприятие в целом убыто</w:t>
      </w:r>
      <w:r w:rsidRPr="00997BC2">
        <w:rPr>
          <w:rFonts w:ascii="Times New Roman" w:hAnsi="Times New Roman" w:cs="Times New Roman"/>
          <w:sz w:val="24"/>
          <w:szCs w:val="24"/>
        </w:rPr>
        <w:t>ч</w:t>
      </w:r>
      <w:r w:rsidRPr="00997BC2">
        <w:rPr>
          <w:rFonts w:ascii="Times New Roman" w:hAnsi="Times New Roman" w:cs="Times New Roman"/>
          <w:sz w:val="24"/>
          <w:szCs w:val="24"/>
        </w:rPr>
        <w:t>но, частные компании сферы жилищно-коммунального комплекса на территории района отсутствуют. В настоящее время полномочия всех поселений по решению вопроса местного значения по организации электро-, тепло-, газо-и водоснабжения населения, водоотведения переданы для осуществления муниципальному району. Во исполнение требований Федерального закона № 131ФЗ, а также в целях изб</w:t>
      </w:r>
      <w:r w:rsidRPr="00997BC2">
        <w:rPr>
          <w:rFonts w:ascii="Times New Roman" w:hAnsi="Times New Roman" w:cs="Times New Roman"/>
          <w:sz w:val="24"/>
          <w:szCs w:val="24"/>
        </w:rPr>
        <w:t>е</w:t>
      </w:r>
      <w:r w:rsidRPr="00997BC2">
        <w:rPr>
          <w:rFonts w:ascii="Times New Roman" w:hAnsi="Times New Roman" w:cs="Times New Roman"/>
          <w:sz w:val="24"/>
          <w:szCs w:val="24"/>
        </w:rPr>
        <w:t>жания срывов в системе жизнеобеспечения населения Администрации района пл</w:t>
      </w:r>
      <w:r w:rsidRPr="00997BC2">
        <w:rPr>
          <w:rFonts w:ascii="Times New Roman" w:hAnsi="Times New Roman" w:cs="Times New Roman"/>
          <w:sz w:val="24"/>
          <w:szCs w:val="24"/>
        </w:rPr>
        <w:t>а</w:t>
      </w:r>
      <w:r w:rsidRPr="00997BC2">
        <w:rPr>
          <w:rFonts w:ascii="Times New Roman" w:hAnsi="Times New Roman" w:cs="Times New Roman"/>
          <w:sz w:val="24"/>
          <w:szCs w:val="24"/>
        </w:rPr>
        <w:t>нируется отчуждение данного предприятия и создание управляющей компании со 100%-м участием администрации муниципального района.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BC2">
        <w:rPr>
          <w:rFonts w:ascii="Times New Roman" w:hAnsi="Times New Roman" w:cs="Times New Roman"/>
          <w:sz w:val="24"/>
          <w:szCs w:val="24"/>
        </w:rPr>
        <w:t>Оцените ситуацию с правовой точки зрения, а также предложите варианты разрешения данной ситуации с точки зрения разграничения имущества между районом и поселениями.</w:t>
      </w:r>
    </w:p>
    <w:p w:rsidR="00D37D63" w:rsidRPr="00044244" w:rsidRDefault="00D37D63" w:rsidP="00F67EC8">
      <w:pPr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Местная экологическая политика.</w:t>
      </w: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97BC2" w:rsidRDefault="00997BC2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23</w:t>
      </w:r>
    </w:p>
    <w:p w:rsidR="00504B30" w:rsidRDefault="00504B30" w:rsidP="00F67E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lastRenderedPageBreak/>
        <w:t>Сущность, назначение и принципы разработки программы комплексного развития муниципального района.</w:t>
      </w:r>
    </w:p>
    <w:p w:rsidR="00997BC2" w:rsidRDefault="00997BC2" w:rsidP="00F67E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C2">
        <w:rPr>
          <w:rFonts w:ascii="Times New Roman" w:hAnsi="Times New Roman" w:cs="Times New Roman"/>
          <w:sz w:val="24"/>
          <w:szCs w:val="24"/>
        </w:rPr>
        <w:t>Группа избирателей обратилась к председателю Городской Думы с тем, чтобы н</w:t>
      </w:r>
      <w:r w:rsidRPr="00997BC2">
        <w:rPr>
          <w:rFonts w:ascii="Times New Roman" w:hAnsi="Times New Roman" w:cs="Times New Roman"/>
          <w:sz w:val="24"/>
          <w:szCs w:val="24"/>
        </w:rPr>
        <w:t>а</w:t>
      </w:r>
      <w:r w:rsidRPr="00997BC2">
        <w:rPr>
          <w:rFonts w:ascii="Times New Roman" w:hAnsi="Times New Roman" w:cs="Times New Roman"/>
          <w:sz w:val="24"/>
          <w:szCs w:val="24"/>
        </w:rPr>
        <w:t>ложить штраф на их депутата за то, что он не выполняет свои предвыборные об</w:t>
      </w:r>
      <w:r w:rsidRPr="00997BC2">
        <w:rPr>
          <w:rFonts w:ascii="Times New Roman" w:hAnsi="Times New Roman" w:cs="Times New Roman"/>
          <w:sz w:val="24"/>
          <w:szCs w:val="24"/>
        </w:rPr>
        <w:t>е</w:t>
      </w:r>
      <w:r w:rsidRPr="00997BC2">
        <w:rPr>
          <w:rFonts w:ascii="Times New Roman" w:hAnsi="Times New Roman" w:cs="Times New Roman"/>
          <w:sz w:val="24"/>
          <w:szCs w:val="24"/>
        </w:rPr>
        <w:t>щания, не организует встреч с избирателями и не отчитывается перед ними. Какие меры ответственности и в каком порядке могут быть применены к депутату в да</w:t>
      </w:r>
      <w:r w:rsidRPr="00997BC2">
        <w:rPr>
          <w:rFonts w:ascii="Times New Roman" w:hAnsi="Times New Roman" w:cs="Times New Roman"/>
          <w:sz w:val="24"/>
          <w:szCs w:val="24"/>
        </w:rPr>
        <w:t>н</w:t>
      </w:r>
      <w:r w:rsidRPr="00997BC2">
        <w:rPr>
          <w:rFonts w:ascii="Times New Roman" w:hAnsi="Times New Roman" w:cs="Times New Roman"/>
          <w:sz w:val="24"/>
          <w:szCs w:val="24"/>
        </w:rPr>
        <w:t>ном случае?</w:t>
      </w:r>
    </w:p>
    <w:p w:rsidR="00D37D63" w:rsidRPr="001D5671" w:rsidRDefault="00D37D63" w:rsidP="00F67EC8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Местная социальная политика в сфере образования.</w:t>
      </w:r>
    </w:p>
    <w:p w:rsidR="00D37D63" w:rsidRPr="001D5671" w:rsidRDefault="00D37D63" w:rsidP="000442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24</w:t>
      </w:r>
    </w:p>
    <w:p w:rsidR="00504B30" w:rsidRDefault="00504B30" w:rsidP="00F67E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Основные принципы, на которых основывается формирование концепции перспе</w:t>
      </w:r>
      <w:r w:rsidRPr="001D5671">
        <w:rPr>
          <w:rFonts w:ascii="Times New Roman" w:hAnsi="Times New Roman" w:cs="Times New Roman"/>
          <w:sz w:val="24"/>
          <w:szCs w:val="24"/>
        </w:rPr>
        <w:t>к</w:t>
      </w:r>
      <w:r w:rsidRPr="001D5671">
        <w:rPr>
          <w:rFonts w:ascii="Times New Roman" w:hAnsi="Times New Roman" w:cs="Times New Roman"/>
          <w:sz w:val="24"/>
          <w:szCs w:val="24"/>
        </w:rPr>
        <w:t>тивного комплексного социально-экономического развития территориального о</w:t>
      </w:r>
      <w:r w:rsidRPr="001D5671">
        <w:rPr>
          <w:rFonts w:ascii="Times New Roman" w:hAnsi="Times New Roman" w:cs="Times New Roman"/>
          <w:sz w:val="24"/>
          <w:szCs w:val="24"/>
        </w:rPr>
        <w:t>б</w:t>
      </w:r>
      <w:r w:rsidRPr="001D5671">
        <w:rPr>
          <w:rFonts w:ascii="Times New Roman" w:hAnsi="Times New Roman" w:cs="Times New Roman"/>
          <w:sz w:val="24"/>
          <w:szCs w:val="24"/>
        </w:rPr>
        <w:t>разования: адаптивность и эффективность.</w:t>
      </w:r>
    </w:p>
    <w:p w:rsidR="00997BC2" w:rsidRDefault="00997BC2" w:rsidP="00F67E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C2">
        <w:rPr>
          <w:rFonts w:ascii="Times New Roman" w:hAnsi="Times New Roman" w:cs="Times New Roman"/>
          <w:sz w:val="24"/>
          <w:szCs w:val="24"/>
        </w:rPr>
        <w:t>Муниципальный служащий изъявил желание выдвинуться на выборы депутатов представительного органа муниципального образования. В избирательной коми</w:t>
      </w:r>
      <w:r w:rsidRPr="00997BC2">
        <w:rPr>
          <w:rFonts w:ascii="Times New Roman" w:hAnsi="Times New Roman" w:cs="Times New Roman"/>
          <w:sz w:val="24"/>
          <w:szCs w:val="24"/>
        </w:rPr>
        <w:t>с</w:t>
      </w:r>
      <w:r w:rsidRPr="00997BC2">
        <w:rPr>
          <w:rFonts w:ascii="Times New Roman" w:hAnsi="Times New Roman" w:cs="Times New Roman"/>
          <w:sz w:val="24"/>
          <w:szCs w:val="24"/>
        </w:rPr>
        <w:t>сии его заявление не приняли, мотивировав свой отказ тем, что муниципальный служащий не может быть депутатом. Правомерен ли отказ избирательной коми</w:t>
      </w:r>
      <w:r w:rsidRPr="00997BC2">
        <w:rPr>
          <w:rFonts w:ascii="Times New Roman" w:hAnsi="Times New Roman" w:cs="Times New Roman"/>
          <w:sz w:val="24"/>
          <w:szCs w:val="24"/>
        </w:rPr>
        <w:t>с</w:t>
      </w:r>
      <w:r w:rsidRPr="00997BC2">
        <w:rPr>
          <w:rFonts w:ascii="Times New Roman" w:hAnsi="Times New Roman" w:cs="Times New Roman"/>
          <w:sz w:val="24"/>
          <w:szCs w:val="24"/>
        </w:rPr>
        <w:t>сии?</w:t>
      </w:r>
    </w:p>
    <w:p w:rsidR="00044244" w:rsidRPr="001D5671" w:rsidRDefault="00044244" w:rsidP="00F67E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Организация муниципального социально-экономического мониторинга.</w:t>
      </w: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25</w:t>
      </w:r>
    </w:p>
    <w:p w:rsidR="00D37D63" w:rsidRPr="00044244" w:rsidRDefault="00504B30" w:rsidP="00F67EC8">
      <w:pPr>
        <w:pStyle w:val="ac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44">
        <w:rPr>
          <w:rFonts w:ascii="Times New Roman" w:eastAsia="Times New Roman" w:hAnsi="Times New Roman" w:cs="Times New Roman"/>
          <w:sz w:val="24"/>
          <w:szCs w:val="24"/>
        </w:rPr>
        <w:t>Управление программами комплексного социально-экономического развития м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ниципального образования.</w:t>
      </w:r>
      <w:r w:rsidR="00D37D63" w:rsidRPr="000442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44244" w:rsidRPr="00044244" w:rsidRDefault="00044244" w:rsidP="00F67EC8">
      <w:pPr>
        <w:pStyle w:val="ac"/>
        <w:numPr>
          <w:ilvl w:val="0"/>
          <w:numId w:val="10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44">
        <w:rPr>
          <w:rFonts w:ascii="Times New Roman" w:eastAsia="Times New Roman" w:hAnsi="Times New Roman" w:cs="Times New Roman"/>
          <w:sz w:val="24"/>
          <w:szCs w:val="24"/>
        </w:rPr>
        <w:t>Жители поселения N выступили с инициативой проведения референдума по поводу строительства спортивного комплекса на территории данного муниципального о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разования. Администрация поселения N постановила не проводить референдум, таким образом, инициатива была отклонена. 1. Имеют ли право граждане муниц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пального образования выдвигать инициативу по проведению референдума по т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кому вопросу? 2. Имеет ли администрация муниципального образования право н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044244">
        <w:rPr>
          <w:rFonts w:ascii="Times New Roman" w:eastAsia="Times New Roman" w:hAnsi="Times New Roman" w:cs="Times New Roman"/>
          <w:sz w:val="24"/>
          <w:szCs w:val="24"/>
        </w:rPr>
        <w:t>значать или не назначать проведение местного референдума?</w:t>
      </w:r>
    </w:p>
    <w:p w:rsidR="00504B30" w:rsidRPr="00044244" w:rsidRDefault="00D37D63" w:rsidP="00F67EC8">
      <w:pPr>
        <w:pStyle w:val="ac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244">
        <w:rPr>
          <w:rFonts w:ascii="Times New Roman" w:hAnsi="Times New Roman" w:cs="Times New Roman"/>
          <w:sz w:val="24"/>
          <w:szCs w:val="24"/>
        </w:rPr>
        <w:t>Технологическая схема разработки программы комплексного социально-экономического развития.</w:t>
      </w: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26</w:t>
      </w:r>
    </w:p>
    <w:p w:rsidR="00504B30" w:rsidRPr="00044244" w:rsidRDefault="00504B30" w:rsidP="00F67EC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244">
        <w:rPr>
          <w:rFonts w:ascii="Times New Roman" w:hAnsi="Times New Roman" w:cs="Times New Roman"/>
          <w:sz w:val="24"/>
          <w:szCs w:val="24"/>
        </w:rPr>
        <w:t>Основные принципы, на которых основывается формирование концепции перспе</w:t>
      </w:r>
      <w:r w:rsidRPr="00044244">
        <w:rPr>
          <w:rFonts w:ascii="Times New Roman" w:hAnsi="Times New Roman" w:cs="Times New Roman"/>
          <w:sz w:val="24"/>
          <w:szCs w:val="24"/>
        </w:rPr>
        <w:t>к</w:t>
      </w:r>
      <w:r w:rsidRPr="00044244">
        <w:rPr>
          <w:rFonts w:ascii="Times New Roman" w:hAnsi="Times New Roman" w:cs="Times New Roman"/>
          <w:sz w:val="24"/>
          <w:szCs w:val="24"/>
        </w:rPr>
        <w:t>тивного комплексного социально-экономического развития территориального о</w:t>
      </w:r>
      <w:r w:rsidRPr="00044244">
        <w:rPr>
          <w:rFonts w:ascii="Times New Roman" w:hAnsi="Times New Roman" w:cs="Times New Roman"/>
          <w:sz w:val="24"/>
          <w:szCs w:val="24"/>
        </w:rPr>
        <w:t>б</w:t>
      </w:r>
      <w:r w:rsidRPr="00044244">
        <w:rPr>
          <w:rFonts w:ascii="Times New Roman" w:hAnsi="Times New Roman" w:cs="Times New Roman"/>
          <w:sz w:val="24"/>
          <w:szCs w:val="24"/>
        </w:rPr>
        <w:t>разования: минимизация риска и баланс интересов.</w:t>
      </w:r>
    </w:p>
    <w:p w:rsidR="00044244" w:rsidRPr="00044244" w:rsidRDefault="00044244" w:rsidP="00F67EC8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Один из дотационных районов принял Устав, в котором по решению депутатов м</w:t>
      </w: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стного совета вопрос формирования, принятия и исполнения бюджета будет р</w:t>
      </w: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е</w:t>
      </w: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шаться местным представительным органом, а контроль за его исполнением ос</w:t>
      </w: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ществляться не будет. Так как район в связи с его дотационным положением сам будет решать вопросы по исполнению в зависимости от экономической обстано</w:t>
      </w: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044244">
        <w:rPr>
          <w:rFonts w:ascii="Times New Roman" w:hAnsi="Times New Roman" w:cs="Times New Roman"/>
          <w:sz w:val="24"/>
          <w:szCs w:val="24"/>
          <w:shd w:val="clear" w:color="auto" w:fill="FFFFFF"/>
        </w:rPr>
        <w:t>ки. Тем более что муниципальная собственность отсутствует, и муниципальному образованию не чем будет нести ответственность. Прокомментируйте Устав.</w:t>
      </w:r>
    </w:p>
    <w:p w:rsidR="00D37D63" w:rsidRPr="00044244" w:rsidRDefault="00D37D63" w:rsidP="00F67EC8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4244">
        <w:rPr>
          <w:rFonts w:ascii="Times New Roman" w:hAnsi="Times New Roman" w:cs="Times New Roman"/>
          <w:sz w:val="24"/>
          <w:szCs w:val="24"/>
        </w:rPr>
        <w:t>Основные направления государственной поддержки реализации концепции ко</w:t>
      </w:r>
      <w:r w:rsidRPr="00044244">
        <w:rPr>
          <w:rFonts w:ascii="Times New Roman" w:hAnsi="Times New Roman" w:cs="Times New Roman"/>
          <w:sz w:val="24"/>
          <w:szCs w:val="24"/>
        </w:rPr>
        <w:t>м</w:t>
      </w:r>
      <w:r w:rsidRPr="00044244">
        <w:rPr>
          <w:rFonts w:ascii="Times New Roman" w:hAnsi="Times New Roman" w:cs="Times New Roman"/>
          <w:sz w:val="24"/>
          <w:szCs w:val="24"/>
        </w:rPr>
        <w:t>плексного социально-экономического развития муниципального образования.</w:t>
      </w:r>
    </w:p>
    <w:p w:rsidR="00D37D63" w:rsidRP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975E3" w:rsidRP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7D63">
        <w:rPr>
          <w:rFonts w:ascii="Times New Roman" w:hAnsi="Times New Roman" w:cs="Times New Roman"/>
          <w:b/>
          <w:sz w:val="24"/>
          <w:szCs w:val="24"/>
        </w:rPr>
        <w:t>БИЛЕТ 27</w:t>
      </w:r>
    </w:p>
    <w:p w:rsidR="00D37D63" w:rsidRPr="00605E5F" w:rsidRDefault="00D37D63" w:rsidP="00F67EC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Управление проектами в рамках программ комплексного социально-экономического развития муниципального образования.</w:t>
      </w:r>
    </w:p>
    <w:p w:rsidR="00044244" w:rsidRPr="00044244" w:rsidRDefault="00044244" w:rsidP="00F67EC8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44244">
        <w:rPr>
          <w:rFonts w:ascii="Times New Roman" w:hAnsi="Times New Roman" w:cs="Times New Roman"/>
          <w:color w:val="000000"/>
          <w:sz w:val="24"/>
          <w:szCs w:val="24"/>
        </w:rPr>
        <w:t>В соответствии с Уставом поселка Петровка, глава администрации представил д</w:t>
      </w:r>
      <w:r w:rsidRPr="00044244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044244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путатам на заседании поселкового совета кандидатуру гражданина Иванова для получения их согласия на назначение его на должность заместителя главы админ</w:t>
      </w:r>
      <w:r w:rsidRPr="00044244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44244">
        <w:rPr>
          <w:rFonts w:ascii="Times New Roman" w:hAnsi="Times New Roman" w:cs="Times New Roman"/>
          <w:color w:val="000000"/>
          <w:sz w:val="24"/>
          <w:szCs w:val="24"/>
        </w:rPr>
        <w:t>страции. Депутаты проголосовали против, мотивировав это отсутствием у него опыта работы. Глава администрации издал распоряжение о создание инициативной группы для подготовки к проведению поселкового референдума по вопросу назн</w:t>
      </w:r>
      <w:r w:rsidRPr="00044244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044244">
        <w:rPr>
          <w:rFonts w:ascii="Times New Roman" w:hAnsi="Times New Roman" w:cs="Times New Roman"/>
          <w:color w:val="000000"/>
          <w:sz w:val="24"/>
          <w:szCs w:val="24"/>
        </w:rPr>
        <w:t>чения гражданина Иванова на должность заместителя главы администрации. Пр</w:t>
      </w:r>
      <w:r w:rsidRPr="00044244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044244">
        <w:rPr>
          <w:rFonts w:ascii="Times New Roman" w:hAnsi="Times New Roman" w:cs="Times New Roman"/>
          <w:color w:val="000000"/>
          <w:sz w:val="24"/>
          <w:szCs w:val="24"/>
        </w:rPr>
        <w:t>комментируйте ситуацию.</w:t>
      </w:r>
    </w:p>
    <w:p w:rsidR="00D37D63" w:rsidRPr="001D5671" w:rsidRDefault="00D37D63" w:rsidP="00F67EC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Классификация интересов по объекту проявления в контексте стратегического ра</w:t>
      </w:r>
      <w:r w:rsidRPr="001D5671">
        <w:rPr>
          <w:rFonts w:ascii="Times New Roman" w:hAnsi="Times New Roman" w:cs="Times New Roman"/>
          <w:sz w:val="24"/>
          <w:szCs w:val="24"/>
        </w:rPr>
        <w:t>з</w:t>
      </w:r>
      <w:r w:rsidRPr="001D5671">
        <w:rPr>
          <w:rFonts w:ascii="Times New Roman" w:hAnsi="Times New Roman" w:cs="Times New Roman"/>
          <w:sz w:val="24"/>
          <w:szCs w:val="24"/>
        </w:rPr>
        <w:t>вития муниципального образования.</w:t>
      </w:r>
    </w:p>
    <w:p w:rsidR="00997BC2" w:rsidRDefault="00997BC2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F60AAD" w:rsidRPr="00605E5F" w:rsidRDefault="00F60AAD" w:rsidP="00605E5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</w:t>
      </w:r>
      <w:r w:rsidR="005F701B" w:rsidRPr="00605E5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2</w:t>
      </w:r>
      <w:r w:rsidR="00D37D6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8</w:t>
      </w:r>
    </w:p>
    <w:p w:rsidR="00D37D63" w:rsidRPr="00044244" w:rsidRDefault="00504B30" w:rsidP="00F67EC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принципы, на которых основывается формирование концепции перспе</w:t>
      </w:r>
      <w:r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>к</w:t>
      </w:r>
      <w:r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>тивного комплексного социально-экономического развития территориального о</w:t>
      </w:r>
      <w:r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разования: легитимность и демократичность.</w:t>
      </w:r>
      <w:r w:rsidR="00D37D63"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44244" w:rsidRPr="00605E5F" w:rsidRDefault="00044244" w:rsidP="00F67EC8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Местным органам власти муниципального образования не хватает финансовых средств на восстановление окружающей среды, а именно, для очищения местной реки, которую загрязняет завод федерального значения, расположенный на терр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тории этого муниципального образования. Завод превышает предельно допуст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мые нормы сбросов загрязняющих веществ в данную реку, при этом он исправно платит штрафы. Но законодательство таково, что заводу выгоднее платить штр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фы, чем затрачивать огромные средства на покупку новейшего очистного оборуд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вания. Тогда местные органы власти решили повысить штрафы за нарушение пр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е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дельно допустимых норм сбросов и издали соответствующий документ. Но завод отказывается платить, мотивируя тем, что он является заводом федерального зн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 и обязан платить только те штрафы, которые установлены федеральным з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конодательством, возникла конфликтная ситуация. Вопрос: Обоснуйте правоме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r w:rsidRPr="00605E5F">
        <w:rPr>
          <w:rFonts w:ascii="Times New Roman" w:eastAsia="Times New Roman" w:hAnsi="Times New Roman" w:cs="Times New Roman"/>
          <w:color w:val="000000"/>
          <w:sz w:val="24"/>
          <w:szCs w:val="24"/>
        </w:rPr>
        <w:t>ность действий каждой из сторон. Ваши предложения по разрешению возникшей конфликтной ситуации.</w:t>
      </w:r>
    </w:p>
    <w:p w:rsidR="00504B30" w:rsidRPr="00044244" w:rsidRDefault="00D37D63" w:rsidP="00F67EC8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Положение о системе стратегического планирования комплексного социально-экономического развития муниципального образования.</w:t>
      </w: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37D63" w:rsidRDefault="00D37D63" w:rsidP="00D37D63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29</w:t>
      </w:r>
    </w:p>
    <w:p w:rsidR="00504B30" w:rsidRDefault="00504B30" w:rsidP="00F67EC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Сущность, назначение и принципы разработки программы комплексного развития муниципального района.</w:t>
      </w:r>
    </w:p>
    <w:p w:rsidR="00997BC2" w:rsidRDefault="00997BC2" w:rsidP="00F67EC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7BC2">
        <w:rPr>
          <w:rFonts w:ascii="Times New Roman" w:hAnsi="Times New Roman" w:cs="Times New Roman"/>
          <w:sz w:val="24"/>
          <w:szCs w:val="24"/>
        </w:rPr>
        <w:t>Два должностных лица из местной администрации города организовали совместно с двумя предпринимателями малое предприятие по оказанию услуг насел</w:t>
      </w:r>
      <w:r w:rsidRPr="00997BC2">
        <w:rPr>
          <w:rFonts w:ascii="Times New Roman" w:hAnsi="Times New Roman" w:cs="Times New Roman"/>
          <w:sz w:val="24"/>
          <w:szCs w:val="24"/>
        </w:rPr>
        <w:t>е</w:t>
      </w:r>
      <w:r w:rsidRPr="00997BC2">
        <w:rPr>
          <w:rFonts w:ascii="Times New Roman" w:hAnsi="Times New Roman" w:cs="Times New Roman"/>
          <w:sz w:val="24"/>
          <w:szCs w:val="24"/>
        </w:rPr>
        <w:t>нию...Вопрос Можно ли признать их действия соответствующими законодательс</w:t>
      </w:r>
      <w:r w:rsidRPr="00997BC2">
        <w:rPr>
          <w:rFonts w:ascii="Times New Roman" w:hAnsi="Times New Roman" w:cs="Times New Roman"/>
          <w:sz w:val="24"/>
          <w:szCs w:val="24"/>
        </w:rPr>
        <w:t>т</w:t>
      </w:r>
      <w:r w:rsidRPr="00997BC2">
        <w:rPr>
          <w:rFonts w:ascii="Times New Roman" w:hAnsi="Times New Roman" w:cs="Times New Roman"/>
          <w:sz w:val="24"/>
          <w:szCs w:val="24"/>
        </w:rPr>
        <w:t>ву? Какие ещё правоограничения устанавливаются для муниципальных служащих?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7BC2">
        <w:rPr>
          <w:rFonts w:ascii="Times New Roman" w:hAnsi="Times New Roman" w:cs="Times New Roman"/>
          <w:sz w:val="24"/>
          <w:szCs w:val="24"/>
        </w:rPr>
        <w:t>Какова должна быть форма правового акта, устанавливающего такие ограничения?</w:t>
      </w:r>
    </w:p>
    <w:p w:rsidR="00D37D63" w:rsidRPr="001D5671" w:rsidRDefault="00D37D63" w:rsidP="00F67EC8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671">
        <w:rPr>
          <w:rFonts w:ascii="Times New Roman" w:hAnsi="Times New Roman" w:cs="Times New Roman"/>
          <w:sz w:val="24"/>
          <w:szCs w:val="24"/>
        </w:rPr>
        <w:t>Точки роста и полюса развития муниципального образования.</w:t>
      </w:r>
    </w:p>
    <w:p w:rsidR="00D37D63" w:rsidRPr="001D5671" w:rsidRDefault="00D37D63" w:rsidP="00044244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37D63" w:rsidRDefault="00D37D63" w:rsidP="00D37D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504B30">
        <w:rPr>
          <w:rFonts w:ascii="Times New Roman" w:hAnsi="Times New Roman" w:cs="Times New Roman"/>
          <w:b/>
          <w:sz w:val="24"/>
          <w:szCs w:val="24"/>
        </w:rPr>
        <w:t>БИЛЕТ</w:t>
      </w:r>
      <w:r>
        <w:rPr>
          <w:rFonts w:ascii="Times New Roman" w:hAnsi="Times New Roman" w:cs="Times New Roman"/>
          <w:b/>
          <w:sz w:val="24"/>
          <w:szCs w:val="24"/>
        </w:rPr>
        <w:t xml:space="preserve"> 30</w:t>
      </w:r>
    </w:p>
    <w:p w:rsidR="00504B30" w:rsidRPr="00044244" w:rsidRDefault="00504B30" w:rsidP="00F67EC8">
      <w:pPr>
        <w:pStyle w:val="ac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4244">
        <w:rPr>
          <w:rFonts w:ascii="Times New Roman" w:hAnsi="Times New Roman" w:cs="Times New Roman"/>
          <w:sz w:val="24"/>
          <w:szCs w:val="24"/>
        </w:rPr>
        <w:t>Местная социально-экономическая политика: сущность и основные составляющие.</w:t>
      </w:r>
    </w:p>
    <w:p w:rsidR="00044244" w:rsidRPr="00044244" w:rsidRDefault="00044244" w:rsidP="00F67EC8">
      <w:pPr>
        <w:pStyle w:val="ac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 поселения испытывая проблемы с обеспечением расходных обяз</w:t>
      </w:r>
      <w:r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0442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тельств решила использовать культурные ценности, хранящиеся в муниципальном музее, в качестве предмета залога. </w:t>
      </w:r>
      <w:r w:rsidRPr="0004424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Оцените степень правомерности действий адм</w:t>
      </w:r>
      <w:r w:rsidRPr="0004424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и</w:t>
      </w:r>
      <w:r w:rsidRPr="0004424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нистрации.</w:t>
      </w:r>
    </w:p>
    <w:p w:rsidR="00F24221" w:rsidRPr="0009460D" w:rsidRDefault="00504B30" w:rsidP="00F67EC8">
      <w:pPr>
        <w:pStyle w:val="ac"/>
        <w:numPr>
          <w:ilvl w:val="0"/>
          <w:numId w:val="5"/>
        </w:numPr>
        <w:jc w:val="both"/>
        <w:rPr>
          <w:sz w:val="24"/>
          <w:szCs w:val="24"/>
        </w:rPr>
      </w:pPr>
      <w:r w:rsidRPr="00997BC2">
        <w:rPr>
          <w:rFonts w:ascii="Times New Roman" w:hAnsi="Times New Roman" w:cs="Times New Roman"/>
          <w:sz w:val="24"/>
          <w:szCs w:val="24"/>
        </w:rPr>
        <w:t>Сущность и основные элементы механизма реализации концепции комплексного социально-экономического развития муниципального образования.</w:t>
      </w:r>
    </w:p>
    <w:p w:rsidR="0009460D" w:rsidRDefault="0009460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09460D" w:rsidRPr="009A13B8" w:rsidRDefault="0009460D" w:rsidP="00094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60D" w:rsidRPr="009A13B8" w:rsidRDefault="0009460D" w:rsidP="0009460D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B8">
        <w:rPr>
          <w:rFonts w:ascii="Times New Roman" w:hAnsi="Times New Roman" w:cs="Times New Roman"/>
          <w:b/>
          <w:sz w:val="28"/>
          <w:szCs w:val="28"/>
        </w:rPr>
        <w:t>ЧОУ ВО</w:t>
      </w:r>
      <w:r w:rsidRPr="009A13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«Курский институт менеджмента, экономики и бизнеса»</w:t>
      </w:r>
    </w:p>
    <w:p w:rsidR="0009460D" w:rsidRPr="009A13B8" w:rsidRDefault="0009460D" w:rsidP="0009460D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9460D" w:rsidRDefault="0009460D" w:rsidP="0009460D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9460D" w:rsidRDefault="0009460D" w:rsidP="0009460D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9460D" w:rsidRPr="009A13B8" w:rsidRDefault="0009460D" w:rsidP="0009460D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9460D" w:rsidRPr="009A13B8" w:rsidRDefault="0009460D" w:rsidP="0009460D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Факультет подготовки бакалавров</w:t>
      </w:r>
    </w:p>
    <w:p w:rsidR="0009460D" w:rsidRPr="009A13B8" w:rsidRDefault="0009460D" w:rsidP="0009460D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38.03.04 </w:t>
      </w:r>
      <w:r w:rsidRPr="009A13B8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</w:t>
      </w:r>
    </w:p>
    <w:p w:rsidR="0009460D" w:rsidRPr="009A13B8" w:rsidRDefault="0009460D" w:rsidP="0009460D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(профиль «Муниципальное управление»)</w:t>
      </w:r>
    </w:p>
    <w:p w:rsidR="0009460D" w:rsidRPr="009A13B8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Pr="009A13B8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Pr="009A13B8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Pr="009A13B8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9460D" w:rsidRPr="009A13B8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для промежуточной аттестации</w:t>
      </w:r>
    </w:p>
    <w:p w:rsidR="0009460D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по дисциплине  «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A13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09460D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460D" w:rsidRPr="009A13B8" w:rsidRDefault="0009460D" w:rsidP="0009460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9460D" w:rsidRPr="009A13B8" w:rsidRDefault="0009460D" w:rsidP="0009460D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9460D" w:rsidRPr="009A13B8" w:rsidRDefault="0009460D" w:rsidP="00094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60D" w:rsidRPr="009A13B8" w:rsidRDefault="0009460D" w:rsidP="00094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60D" w:rsidRPr="009A13B8" w:rsidRDefault="0009460D" w:rsidP="000946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460D" w:rsidRPr="009A13B8" w:rsidRDefault="0009460D" w:rsidP="0009460D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Выполнил: студент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13B8">
        <w:rPr>
          <w:rFonts w:ascii="Times New Roman" w:hAnsi="Times New Roman" w:cs="Times New Roman"/>
          <w:sz w:val="28"/>
          <w:szCs w:val="28"/>
        </w:rPr>
        <w:t xml:space="preserve"> курса заочной формы    обучения с применением ДТ, </w:t>
      </w:r>
    </w:p>
    <w:p w:rsidR="0009460D" w:rsidRPr="009A13B8" w:rsidRDefault="0009460D" w:rsidP="0009460D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09460D" w:rsidRPr="009A13B8" w:rsidRDefault="0009460D" w:rsidP="0009460D">
      <w:pPr>
        <w:spacing w:after="0" w:line="240" w:lineRule="auto"/>
        <w:ind w:left="3686" w:firstLine="562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09460D" w:rsidRPr="009A13B8" w:rsidRDefault="0009460D" w:rsidP="0009460D">
      <w:pPr>
        <w:spacing w:after="0" w:line="240" w:lineRule="auto"/>
        <w:ind w:left="3686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09460D" w:rsidRPr="009A13B8" w:rsidRDefault="0009460D" w:rsidP="0009460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9460D" w:rsidRPr="009A13B8" w:rsidRDefault="0009460D" w:rsidP="000946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460D" w:rsidRDefault="0009460D" w:rsidP="0009460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9460D" w:rsidRPr="00997BC2" w:rsidRDefault="0009460D" w:rsidP="0009460D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 20__</w:t>
      </w:r>
    </w:p>
    <w:sectPr w:rsidR="0009460D" w:rsidRPr="00997BC2" w:rsidSect="003E5511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103C" w:rsidRDefault="0074103C" w:rsidP="002D373B">
      <w:pPr>
        <w:spacing w:after="0" w:line="240" w:lineRule="auto"/>
      </w:pPr>
      <w:r>
        <w:separator/>
      </w:r>
    </w:p>
  </w:endnote>
  <w:endnote w:type="continuationSeparator" w:id="1">
    <w:p w:rsidR="0074103C" w:rsidRDefault="0074103C" w:rsidP="002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B30" w:rsidRDefault="00504B30">
    <w:pPr>
      <w:pStyle w:val="aa"/>
      <w:rPr>
        <w:color w:val="000000" w:themeColor="text1"/>
      </w:rPr>
    </w:pPr>
  </w:p>
  <w:p w:rsidR="00504B30" w:rsidRDefault="00060B6F">
    <w:pPr>
      <w:pStyle w:val="aa"/>
    </w:pPr>
    <w:r>
      <w:rPr>
        <w:noProof/>
      </w:rPr>
      <w:pict>
        <v:rect id="Прямоугольник 2" o:spid="_x0000_s9219" style="position:absolute;margin-left:0;margin-top:0;width:467.75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B30" w:rsidRDefault="00504B30">
    <w:pPr>
      <w:pStyle w:val="aa"/>
      <w:rPr>
        <w:color w:val="000000" w:themeColor="text1"/>
      </w:rPr>
    </w:pPr>
  </w:p>
  <w:p w:rsidR="00504B30" w:rsidRDefault="00060B6F">
    <w:pPr>
      <w:pStyle w:val="aa"/>
    </w:pPr>
    <w:r>
      <w:rPr>
        <w:noProof/>
      </w:rPr>
      <w:pict>
        <v:rect id="Прямоугольник 58" o:spid="_x0000_s9218" style="position:absolute;margin-left:0;margin-top:0;width:468pt;height:2.85pt;z-index:-251653120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B30" w:rsidRDefault="00060B6F">
    <w:pPr>
      <w:pStyle w:val="aa"/>
    </w:pPr>
    <w:r>
      <w:rPr>
        <w:noProof/>
      </w:rPr>
      <w:pict>
        <v:rect id="_x0000_s9217" style="position:absolute;margin-left:-10.6pt;margin-top:-3.15pt;width:467.75pt;height:2.85pt;z-index:-25165004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103C" w:rsidRDefault="0074103C" w:rsidP="002D373B">
      <w:pPr>
        <w:spacing w:after="0" w:line="240" w:lineRule="auto"/>
      </w:pPr>
      <w:r>
        <w:separator/>
      </w:r>
    </w:p>
  </w:footnote>
  <w:footnote w:type="continuationSeparator" w:id="1">
    <w:p w:rsidR="0074103C" w:rsidRDefault="0074103C" w:rsidP="002D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B30" w:rsidRDefault="00060B6F" w:rsidP="00605E5F">
    <w:pPr>
      <w:pStyle w:val="a8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5" o:spid="_x0000_s9223" type="#_x0000_t202" style="position:absolute;left:0;text-align:left;margin-left:0;margin-top:0;width:467.75pt;height:13.8pt;z-index:251662336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" o:allowincell="f" filled="f" stroked="f">
          <v:textbox style="mso-fit-shape-to-text:t" inset=",0,,0">
            <w:txbxContent>
              <w:p w:rsidR="00504B30" w:rsidRPr="007F457C" w:rsidRDefault="00504B30" w:rsidP="00605E5F">
                <w:pPr>
                  <w:pStyle w:val="1"/>
                  <w:jc w:val="right"/>
                </w:pPr>
                <w:r w:rsidRPr="007F457C">
                  <w:t>ЧОУ ВО «Курский институт менеджмента, экономики и бизнеса»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6" o:spid="_x0000_s9222" type="#_x0000_t202" style="position:absolute;left:0;text-align:left;margin-left:36.3pt;margin-top:0;width:42.5pt;height:13.45pt;z-index:251661312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" o:allowincell="f" fillcolor="#4f81bd [3204]" stroked="f">
          <v:textbox style="mso-fit-shape-to-text:t" inset=",0,,0">
            <w:txbxContent>
              <w:p w:rsidR="00504B30" w:rsidRPr="003E5511" w:rsidRDefault="00060B6F">
                <w:pPr>
                  <w:spacing w:after="0" w:line="240" w:lineRule="auto"/>
                  <w:rPr>
                    <w:color w:val="FFFFFF" w:themeColor="background1"/>
                  </w:rPr>
                </w:pPr>
                <w:r w:rsidRPr="00060B6F">
                  <w:fldChar w:fldCharType="begin"/>
                </w:r>
                <w:r w:rsidR="00504B30" w:rsidRPr="003E5511">
                  <w:instrText>PAGE   \* MERGEFORMAT</w:instrText>
                </w:r>
                <w:r w:rsidRPr="00060B6F">
                  <w:fldChar w:fldCharType="separate"/>
                </w:r>
                <w:r w:rsidR="0009460D" w:rsidRPr="0009460D">
                  <w:rPr>
                    <w:noProof/>
                    <w:color w:val="FFFFFF" w:themeColor="background1"/>
                  </w:rPr>
                  <w:t>12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B30" w:rsidRDefault="00060B6F" w:rsidP="00605E5F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3" o:spid="_x0000_s9221" type="#_x0000_t202" style="position:absolute;margin-left:0;margin-top:0;width:467.75pt;height:13.8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" o:allowincell="f" filled="f" stroked="f">
          <v:textbox style="mso-fit-shape-to-text:t" inset=",0,,0">
            <w:txbxContent>
              <w:p w:rsidR="00504B30" w:rsidRDefault="00504B30" w:rsidP="003E5511">
                <w:pPr>
                  <w:pStyle w:val="1"/>
                  <w:ind w:firstLine="0"/>
                </w:pPr>
                <w:r w:rsidRPr="00D426EC">
                  <w:t>Задания для промежуточной аттестации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4" o:spid="_x0000_s9220" type="#_x0000_t202" style="position:absolute;margin-left:0;margin-top:0;width:85.05pt;height:13.45pt;z-index:251659264;visibility:visible;mso-width-percent:1000;mso-position-horizontal:left;mso-position-horizontal-relative:page;mso-position-vertical:center;mso-position-vertical-relative:top-margin-area;mso-width-percent:1000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" o:allowincell="f" fillcolor="#4f81bd [3204]" stroked="f">
          <v:textbox style="mso-fit-shape-to-text:t" inset=",0,,0">
            <w:txbxContent>
              <w:p w:rsidR="00504B30" w:rsidRPr="003E5511" w:rsidRDefault="00060B6F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060B6F">
                  <w:fldChar w:fldCharType="begin"/>
                </w:r>
                <w:r w:rsidR="00504B30" w:rsidRPr="003E5511">
                  <w:instrText>PAGE   \* MERGEFORMAT</w:instrText>
                </w:r>
                <w:r w:rsidRPr="00060B6F">
                  <w:fldChar w:fldCharType="separate"/>
                </w:r>
                <w:r w:rsidR="0009460D" w:rsidRPr="0009460D">
                  <w:rPr>
                    <w:noProof/>
                    <w:color w:val="FFFFFF" w:themeColor="background1"/>
                  </w:rPr>
                  <w:t>11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0000022"/>
    <w:multiLevelType w:val="multilevel"/>
    <w:tmpl w:val="00000022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B2778A"/>
    <w:multiLevelType w:val="hybridMultilevel"/>
    <w:tmpl w:val="96860934"/>
    <w:lvl w:ilvl="0" w:tplc="F47034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96BF4"/>
    <w:multiLevelType w:val="hybridMultilevel"/>
    <w:tmpl w:val="678A91EE"/>
    <w:lvl w:ilvl="0" w:tplc="AEA6A6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C6BB1"/>
    <w:multiLevelType w:val="hybridMultilevel"/>
    <w:tmpl w:val="80862B66"/>
    <w:lvl w:ilvl="0" w:tplc="EBBABD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FC3885"/>
    <w:multiLevelType w:val="hybridMultilevel"/>
    <w:tmpl w:val="26BC64BE"/>
    <w:lvl w:ilvl="0" w:tplc="5D6A2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A70B60"/>
    <w:multiLevelType w:val="hybridMultilevel"/>
    <w:tmpl w:val="147882AC"/>
    <w:lvl w:ilvl="0" w:tplc="2A2C40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613B7"/>
    <w:multiLevelType w:val="hybridMultilevel"/>
    <w:tmpl w:val="1A2C93B4"/>
    <w:lvl w:ilvl="0" w:tplc="5374D9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D4A26"/>
    <w:multiLevelType w:val="hybridMultilevel"/>
    <w:tmpl w:val="B858948C"/>
    <w:lvl w:ilvl="0" w:tplc="7416EE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B80F3A"/>
    <w:multiLevelType w:val="hybridMultilevel"/>
    <w:tmpl w:val="BCF81C9E"/>
    <w:lvl w:ilvl="0" w:tplc="4B3224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311B0"/>
    <w:multiLevelType w:val="hybridMultilevel"/>
    <w:tmpl w:val="64A441A0"/>
    <w:lvl w:ilvl="0" w:tplc="0CEC36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3679D"/>
    <w:multiLevelType w:val="hybridMultilevel"/>
    <w:tmpl w:val="695681BC"/>
    <w:lvl w:ilvl="0" w:tplc="FC7A80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AF0C2F"/>
    <w:multiLevelType w:val="hybridMultilevel"/>
    <w:tmpl w:val="4CF48294"/>
    <w:lvl w:ilvl="0" w:tplc="EA1CB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EB3BDD"/>
    <w:multiLevelType w:val="hybridMultilevel"/>
    <w:tmpl w:val="AFEC7E8C"/>
    <w:lvl w:ilvl="0" w:tplc="7654F2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D4CA6"/>
    <w:multiLevelType w:val="hybridMultilevel"/>
    <w:tmpl w:val="9460AA6E"/>
    <w:lvl w:ilvl="0" w:tplc="469E83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A49FD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1AF0FC7"/>
    <w:multiLevelType w:val="hybridMultilevel"/>
    <w:tmpl w:val="07525314"/>
    <w:lvl w:ilvl="0" w:tplc="4C18BC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EF0515"/>
    <w:multiLevelType w:val="hybridMultilevel"/>
    <w:tmpl w:val="662AB532"/>
    <w:lvl w:ilvl="0" w:tplc="C1A698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D01FA0"/>
    <w:multiLevelType w:val="hybridMultilevel"/>
    <w:tmpl w:val="09F09CD4"/>
    <w:lvl w:ilvl="0" w:tplc="EB362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8E26EF"/>
    <w:multiLevelType w:val="hybridMultilevel"/>
    <w:tmpl w:val="B7023FF6"/>
    <w:lvl w:ilvl="0" w:tplc="091236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240D64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1101FE"/>
    <w:multiLevelType w:val="hybridMultilevel"/>
    <w:tmpl w:val="2EB08A28"/>
    <w:lvl w:ilvl="0" w:tplc="2A4856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A23587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EC3E8E"/>
    <w:multiLevelType w:val="hybridMultilevel"/>
    <w:tmpl w:val="FE3C0F68"/>
    <w:lvl w:ilvl="0" w:tplc="EC504F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32429"/>
    <w:multiLevelType w:val="hybridMultilevel"/>
    <w:tmpl w:val="42344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A26525"/>
    <w:multiLevelType w:val="hybridMultilevel"/>
    <w:tmpl w:val="011CD4D8"/>
    <w:lvl w:ilvl="0" w:tplc="F62A6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D506F27"/>
    <w:multiLevelType w:val="hybridMultilevel"/>
    <w:tmpl w:val="17C2B490"/>
    <w:lvl w:ilvl="0" w:tplc="5164D3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8132C5"/>
    <w:multiLevelType w:val="hybridMultilevel"/>
    <w:tmpl w:val="F9F0FC78"/>
    <w:lvl w:ilvl="0" w:tplc="A42CB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C2329F"/>
    <w:multiLevelType w:val="hybridMultilevel"/>
    <w:tmpl w:val="68A4F710"/>
    <w:lvl w:ilvl="0" w:tplc="2D2426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99A5823"/>
    <w:multiLevelType w:val="hybridMultilevel"/>
    <w:tmpl w:val="041E6A94"/>
    <w:lvl w:ilvl="0" w:tplc="B4BAB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6B1043"/>
    <w:multiLevelType w:val="hybridMultilevel"/>
    <w:tmpl w:val="1CCC28A6"/>
    <w:lvl w:ilvl="0" w:tplc="15A4AB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D7B3047"/>
    <w:multiLevelType w:val="hybridMultilevel"/>
    <w:tmpl w:val="FE9C6162"/>
    <w:lvl w:ilvl="0" w:tplc="424828E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3"/>
  </w:num>
  <w:num w:numId="3">
    <w:abstractNumId w:val="25"/>
  </w:num>
  <w:num w:numId="4">
    <w:abstractNumId w:val="21"/>
  </w:num>
  <w:num w:numId="5">
    <w:abstractNumId w:val="32"/>
  </w:num>
  <w:num w:numId="6">
    <w:abstractNumId w:val="6"/>
  </w:num>
  <w:num w:numId="7">
    <w:abstractNumId w:val="14"/>
  </w:num>
  <w:num w:numId="8">
    <w:abstractNumId w:val="8"/>
  </w:num>
  <w:num w:numId="9">
    <w:abstractNumId w:val="24"/>
  </w:num>
  <w:num w:numId="10">
    <w:abstractNumId w:val="4"/>
  </w:num>
  <w:num w:numId="11">
    <w:abstractNumId w:val="18"/>
  </w:num>
  <w:num w:numId="12">
    <w:abstractNumId w:val="19"/>
  </w:num>
  <w:num w:numId="13">
    <w:abstractNumId w:val="9"/>
  </w:num>
  <w:num w:numId="14">
    <w:abstractNumId w:val="11"/>
  </w:num>
  <w:num w:numId="15">
    <w:abstractNumId w:val="29"/>
  </w:num>
  <w:num w:numId="16">
    <w:abstractNumId w:val="10"/>
  </w:num>
  <w:num w:numId="17">
    <w:abstractNumId w:val="12"/>
  </w:num>
  <w:num w:numId="18">
    <w:abstractNumId w:val="22"/>
  </w:num>
  <w:num w:numId="19">
    <w:abstractNumId w:val="20"/>
  </w:num>
  <w:num w:numId="20">
    <w:abstractNumId w:val="3"/>
  </w:num>
  <w:num w:numId="21">
    <w:abstractNumId w:val="31"/>
  </w:num>
  <w:num w:numId="22">
    <w:abstractNumId w:val="17"/>
  </w:num>
  <w:num w:numId="23">
    <w:abstractNumId w:val="28"/>
  </w:num>
  <w:num w:numId="24">
    <w:abstractNumId w:val="15"/>
  </w:num>
  <w:num w:numId="25">
    <w:abstractNumId w:val="27"/>
  </w:num>
  <w:num w:numId="26">
    <w:abstractNumId w:val="30"/>
  </w:num>
  <w:num w:numId="27">
    <w:abstractNumId w:val="26"/>
  </w:num>
  <w:num w:numId="28">
    <w:abstractNumId w:val="5"/>
  </w:num>
  <w:num w:numId="29">
    <w:abstractNumId w:val="13"/>
  </w:num>
  <w:num w:numId="30">
    <w:abstractNumId w:val="7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evenAndOddHeaders/>
  <w:characterSpacingControl w:val="doNotCompress"/>
  <w:hdrShapeDefaults>
    <o:shapedefaults v:ext="edit" spidmax="45058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190B"/>
    <w:rsid w:val="00006F87"/>
    <w:rsid w:val="00007B18"/>
    <w:rsid w:val="00042EF2"/>
    <w:rsid w:val="00044244"/>
    <w:rsid w:val="00054ECB"/>
    <w:rsid w:val="00060B6F"/>
    <w:rsid w:val="00075147"/>
    <w:rsid w:val="0009460D"/>
    <w:rsid w:val="000B19F8"/>
    <w:rsid w:val="000B78F1"/>
    <w:rsid w:val="000D5C78"/>
    <w:rsid w:val="000E3DFE"/>
    <w:rsid w:val="000E3F00"/>
    <w:rsid w:val="00103569"/>
    <w:rsid w:val="001056A8"/>
    <w:rsid w:val="00136872"/>
    <w:rsid w:val="00151683"/>
    <w:rsid w:val="0016099C"/>
    <w:rsid w:val="00174C18"/>
    <w:rsid w:val="00193B8A"/>
    <w:rsid w:val="001C065A"/>
    <w:rsid w:val="001E731A"/>
    <w:rsid w:val="002A5BFC"/>
    <w:rsid w:val="002D1FFB"/>
    <w:rsid w:val="002D373B"/>
    <w:rsid w:val="002D668B"/>
    <w:rsid w:val="003300B9"/>
    <w:rsid w:val="00353300"/>
    <w:rsid w:val="003744BC"/>
    <w:rsid w:val="003941A6"/>
    <w:rsid w:val="003A3128"/>
    <w:rsid w:val="003E5511"/>
    <w:rsid w:val="00407EF4"/>
    <w:rsid w:val="00412FA9"/>
    <w:rsid w:val="00482CD2"/>
    <w:rsid w:val="0048612F"/>
    <w:rsid w:val="004A239F"/>
    <w:rsid w:val="004B4287"/>
    <w:rsid w:val="004D0D8B"/>
    <w:rsid w:val="004D7F68"/>
    <w:rsid w:val="00504B30"/>
    <w:rsid w:val="005862DC"/>
    <w:rsid w:val="005A55DC"/>
    <w:rsid w:val="005C56A3"/>
    <w:rsid w:val="005C73D6"/>
    <w:rsid w:val="005F0731"/>
    <w:rsid w:val="005F701B"/>
    <w:rsid w:val="00605E5F"/>
    <w:rsid w:val="0062584F"/>
    <w:rsid w:val="0065485C"/>
    <w:rsid w:val="00686052"/>
    <w:rsid w:val="006B1CF1"/>
    <w:rsid w:val="006B55C8"/>
    <w:rsid w:val="006E380E"/>
    <w:rsid w:val="006E71FA"/>
    <w:rsid w:val="0074103C"/>
    <w:rsid w:val="007450F3"/>
    <w:rsid w:val="0076484F"/>
    <w:rsid w:val="007738E0"/>
    <w:rsid w:val="0078649B"/>
    <w:rsid w:val="00793D0E"/>
    <w:rsid w:val="00795415"/>
    <w:rsid w:val="007E06B8"/>
    <w:rsid w:val="00860020"/>
    <w:rsid w:val="00873E77"/>
    <w:rsid w:val="00880F7C"/>
    <w:rsid w:val="008949CC"/>
    <w:rsid w:val="008C190B"/>
    <w:rsid w:val="008E3444"/>
    <w:rsid w:val="008E3C49"/>
    <w:rsid w:val="009230EB"/>
    <w:rsid w:val="00951F0D"/>
    <w:rsid w:val="00996CC3"/>
    <w:rsid w:val="00997BC2"/>
    <w:rsid w:val="009E53BB"/>
    <w:rsid w:val="00A01698"/>
    <w:rsid w:val="00A11A8F"/>
    <w:rsid w:val="00A223B0"/>
    <w:rsid w:val="00A83C29"/>
    <w:rsid w:val="00AC5C1F"/>
    <w:rsid w:val="00B2357F"/>
    <w:rsid w:val="00B7016B"/>
    <w:rsid w:val="00BA66E8"/>
    <w:rsid w:val="00C36A94"/>
    <w:rsid w:val="00C46AC7"/>
    <w:rsid w:val="00C7686E"/>
    <w:rsid w:val="00C90E55"/>
    <w:rsid w:val="00C94B20"/>
    <w:rsid w:val="00CD7939"/>
    <w:rsid w:val="00D02E03"/>
    <w:rsid w:val="00D0795E"/>
    <w:rsid w:val="00D30E6C"/>
    <w:rsid w:val="00D37D63"/>
    <w:rsid w:val="00D426EC"/>
    <w:rsid w:val="00D71923"/>
    <w:rsid w:val="00D7414A"/>
    <w:rsid w:val="00D975E3"/>
    <w:rsid w:val="00DA15FA"/>
    <w:rsid w:val="00DB75C8"/>
    <w:rsid w:val="00DE3091"/>
    <w:rsid w:val="00E06B80"/>
    <w:rsid w:val="00F102AC"/>
    <w:rsid w:val="00F13DA2"/>
    <w:rsid w:val="00F24221"/>
    <w:rsid w:val="00F60AAD"/>
    <w:rsid w:val="00F67EC8"/>
    <w:rsid w:val="00FD0866"/>
    <w:rsid w:val="00FE68C7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31"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  <w:style w:type="paragraph" w:styleId="HTML">
    <w:name w:val="HTML Preformatted"/>
    <w:basedOn w:val="a"/>
    <w:link w:val="HTML0"/>
    <w:rsid w:val="004D0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D0D8B"/>
    <w:rPr>
      <w:rFonts w:ascii="Courier New" w:eastAsia="Times New Roman" w:hAnsi="Courier New" w:cs="Courier New"/>
      <w:sz w:val="20"/>
      <w:szCs w:val="20"/>
    </w:rPr>
  </w:style>
  <w:style w:type="paragraph" w:customStyle="1" w:styleId="c1">
    <w:name w:val="c1"/>
    <w:basedOn w:val="a"/>
    <w:rsid w:val="002D1F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2D1FFB"/>
  </w:style>
  <w:style w:type="character" w:customStyle="1" w:styleId="apple-converted-space">
    <w:name w:val="apple-converted-space"/>
    <w:basedOn w:val="a0"/>
    <w:rsid w:val="00CD7939"/>
  </w:style>
  <w:style w:type="paragraph" w:styleId="ad">
    <w:name w:val="Balloon Text"/>
    <w:basedOn w:val="a"/>
    <w:link w:val="ae"/>
    <w:uiPriority w:val="99"/>
    <w:semiHidden/>
    <w:unhideWhenUsed/>
    <w:rsid w:val="00F102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2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5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677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71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1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01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42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4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2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24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7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92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1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5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17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574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9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8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1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1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8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35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formsky.ru/2-otvet-zadachi-municipalnoe-pravo-1.html" TargetMode="External"/><Relationship Id="rId18" Type="http://schemas.openxmlformats.org/officeDocument/2006/relationships/hyperlink" Target="http://informsky.ru/5-otvet-zadachi-municipalnoe-pravo-1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informsky.ru/5-otvet-zadachi-municipalnoe-pravo-1.html" TargetMode="Externa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://informsky.ru/5-otvet-zadachi-municipalnoe-pravo-1.html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informsky.ru/2-otvet-zadachi-municipalnoe-pravo-1.html" TargetMode="External"/><Relationship Id="rId20" Type="http://schemas.openxmlformats.org/officeDocument/2006/relationships/hyperlink" Target="http://informsky.ru/5-otvet-zadachi-municipalnoe-pravo-1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informsky.ru/2-otvet-zadachi-municipalnoe-pravo-1.html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informsky.ru/5-otvet-zadachi-municipalnoe-pravo-1.html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informsky.ru/2-otvet-zadachi-municipalnoe-pravo-1.html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97BB-CE09-47B6-91DB-58E074D0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12</Pages>
  <Words>4042</Words>
  <Characters>23043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МЭБИК</Company>
  <LinksUpToDate>false</LinksUpToDate>
  <CharactersWithSpaces>27031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User</cp:lastModifiedBy>
  <cp:revision>30</cp:revision>
  <dcterms:created xsi:type="dcterms:W3CDTF">2017-05-05T09:40:00Z</dcterms:created>
  <dcterms:modified xsi:type="dcterms:W3CDTF">2017-08-04T10:26:00Z</dcterms:modified>
</cp:coreProperties>
</file>